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29C" w:rsidRDefault="00E2497A" w:rsidP="0025429C">
      <w:pPr>
        <w:pStyle w:val="WW-Tekstpodstawowy3"/>
        <w:suppressAutoHyphens w:val="0"/>
        <w:jc w:val="center"/>
        <w:rPr>
          <w:bCs/>
          <w:szCs w:val="24"/>
        </w:rPr>
      </w:pPr>
      <w:r w:rsidRPr="00E2497A">
        <w:rPr>
          <w:noProof/>
        </w:rPr>
        <w:pict>
          <v:roundrect id="_x0000_s1028" alt="Prostokąt z zaokrąglonymi narożnikami: INSTRUKCJA OBSŁUGI I UŻYTKOWANIA" style="position:absolute;left:0;text-align:left;margin-left:82.85pt;margin-top:22.7pt;width:351.2pt;height:27pt;z-index:251653632;mso-wrap-edited:f;mso-position-horizontal-relative:page;mso-position-vertical-relative:page" arcsize="10923f" wrapcoords="47 0 -47 1543 -47 17743 0 21600 95 21600 21505 21600 21600 21600 21647 17743 21647 1543 21553 0 47 0" fillcolor="black">
            <v:textbox style="mso-next-textbox:#_x0000_s1028" inset=".5mm,.3mm,.5mm,.3mm">
              <w:txbxContent>
                <w:p w:rsidR="000E52A5" w:rsidRPr="00E505C1" w:rsidRDefault="000E52A5" w:rsidP="00DD25BE">
                  <w:pPr>
                    <w:pStyle w:val="Nagwek7"/>
                    <w:rPr>
                      <w:sz w:val="30"/>
                      <w:szCs w:val="30"/>
                    </w:rPr>
                  </w:pPr>
                  <w:r w:rsidRPr="00E505C1">
                    <w:rPr>
                      <w:sz w:val="30"/>
                      <w:szCs w:val="30"/>
                      <w:lang w:val="ru-RU"/>
                    </w:rPr>
                    <w:t>РУКОВОДСТВО ПО ОБСЛУЖИВАНИЮ</w:t>
                  </w:r>
                </w:p>
                <w:p w:rsidR="000E52A5" w:rsidRDefault="000E52A5" w:rsidP="00DA3EF6">
                  <w:pPr>
                    <w:jc w:val="center"/>
                  </w:pPr>
                </w:p>
              </w:txbxContent>
            </v:textbox>
            <w10:wrap anchorx="page" anchory="page"/>
          </v:roundrect>
        </w:pict>
      </w:r>
    </w:p>
    <w:p w:rsidR="0025429C" w:rsidRDefault="0025429C" w:rsidP="0025429C">
      <w:pPr>
        <w:jc w:val="center"/>
        <w:rPr>
          <w:bCs/>
          <w:sz w:val="20"/>
        </w:rPr>
      </w:pPr>
    </w:p>
    <w:p w:rsidR="0025429C" w:rsidRDefault="0025429C" w:rsidP="0025429C">
      <w:pPr>
        <w:jc w:val="center"/>
        <w:rPr>
          <w:bCs/>
          <w:sz w:val="20"/>
        </w:rPr>
      </w:pPr>
    </w:p>
    <w:p w:rsidR="0013435A" w:rsidRDefault="0013435A" w:rsidP="0025429C">
      <w:pPr>
        <w:jc w:val="center"/>
        <w:rPr>
          <w:bCs/>
          <w:sz w:val="20"/>
        </w:rPr>
      </w:pPr>
    </w:p>
    <w:p w:rsidR="00DD25BE" w:rsidRDefault="00E2497A" w:rsidP="00DD25BE">
      <w:pPr>
        <w:pStyle w:val="Tekstpodstawowy2"/>
        <w:jc w:val="center"/>
        <w:rPr>
          <w:b/>
          <w:sz w:val="30"/>
          <w:szCs w:val="30"/>
        </w:rPr>
      </w:pPr>
      <w:r w:rsidRPr="00E2497A">
        <w:rPr>
          <w:noProof/>
        </w:rPr>
        <w:pict>
          <v:shapetype id="_x0000_t202" coordsize="21600,21600" o:spt="202" path="m,l,21600r21600,l21600,xe">
            <v:stroke joinstyle="miter"/>
            <v:path gradientshapeok="t" o:connecttype="rect"/>
          </v:shapetype>
          <v:shape id="_x0000_s1031" type="#_x0000_t202" style="position:absolute;left:0;text-align:left;margin-left:468pt;margin-top:3.3pt;width:49.55pt;height:45.2pt;z-index:251654656;mso-position-horizontal-relative:text;mso-position-vertical-relative:text" fillcolor="black">
            <v:textbox>
              <w:txbxContent>
                <w:p w:rsidR="000E52A5" w:rsidRPr="00CF72E3" w:rsidRDefault="000E52A5" w:rsidP="00CF72E3">
                  <w:pPr>
                    <w:rPr>
                      <w:szCs w:val="44"/>
                    </w:rPr>
                  </w:pPr>
                </w:p>
              </w:txbxContent>
            </v:textbox>
          </v:shape>
        </w:pict>
      </w:r>
      <w:proofErr w:type="spellStart"/>
      <w:r w:rsidR="00DD25BE" w:rsidRPr="00C32D58">
        <w:rPr>
          <w:b/>
          <w:sz w:val="30"/>
          <w:szCs w:val="30"/>
        </w:rPr>
        <w:t>КУХОНН</w:t>
      </w:r>
      <w:proofErr w:type="spellEnd"/>
      <w:r w:rsidR="00DD25BE" w:rsidRPr="00C32D58">
        <w:rPr>
          <w:b/>
          <w:sz w:val="30"/>
          <w:szCs w:val="30"/>
          <w:lang w:val="ru-RU"/>
        </w:rPr>
        <w:t>АЯ</w:t>
      </w:r>
      <w:r w:rsidR="00DD25BE">
        <w:rPr>
          <w:b/>
          <w:sz w:val="30"/>
          <w:szCs w:val="30"/>
        </w:rPr>
        <w:t xml:space="preserve"> </w:t>
      </w:r>
      <w:proofErr w:type="spellStart"/>
      <w:r w:rsidR="00DD25BE" w:rsidRPr="00C32D58">
        <w:rPr>
          <w:b/>
          <w:sz w:val="30"/>
          <w:szCs w:val="30"/>
        </w:rPr>
        <w:t>ВЫТЯЖ</w:t>
      </w:r>
      <w:proofErr w:type="spellEnd"/>
      <w:r w:rsidR="00DD25BE" w:rsidRPr="00C32D58">
        <w:rPr>
          <w:b/>
          <w:sz w:val="30"/>
          <w:szCs w:val="30"/>
          <w:lang w:val="ru-RU"/>
        </w:rPr>
        <w:t>КА</w:t>
      </w:r>
    </w:p>
    <w:p w:rsidR="000E52A5" w:rsidRPr="000E52A5" w:rsidRDefault="000E52A5" w:rsidP="00DD25BE">
      <w:pPr>
        <w:pStyle w:val="Tekstpodstawowy2"/>
        <w:jc w:val="center"/>
        <w:rPr>
          <w:b/>
          <w:sz w:val="30"/>
          <w:szCs w:val="30"/>
        </w:rPr>
      </w:pPr>
      <w:r w:rsidRPr="000E52A5">
        <w:rPr>
          <w:b/>
          <w:noProof/>
          <w:sz w:val="30"/>
          <w:szCs w:val="30"/>
        </w:rPr>
        <w:drawing>
          <wp:inline distT="0" distB="0" distL="0" distR="0">
            <wp:extent cx="2867025" cy="752475"/>
            <wp:effectExtent l="19050" t="0" r="9525" b="0"/>
            <wp:docPr id="1" name="Obraz 1"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ek_2\Desktop\Logo Maunfeld.jpg"/>
                    <pic:cNvPicPr>
                      <a:picLocks noChangeAspect="1" noChangeArrowheads="1"/>
                    </pic:cNvPicPr>
                  </pic:nvPicPr>
                  <pic:blipFill>
                    <a:blip r:embed="rId7" cstate="print"/>
                    <a:srcRect/>
                    <a:stretch>
                      <a:fillRect/>
                    </a:stretch>
                  </pic:blipFill>
                  <pic:spPr bwMode="auto">
                    <a:xfrm>
                      <a:off x="0" y="0"/>
                      <a:ext cx="2867025" cy="752475"/>
                    </a:xfrm>
                    <a:prstGeom prst="rect">
                      <a:avLst/>
                    </a:prstGeom>
                    <a:noFill/>
                    <a:ln w="9525">
                      <a:noFill/>
                      <a:miter lim="800000"/>
                      <a:headEnd/>
                      <a:tailEnd/>
                    </a:ln>
                  </pic:spPr>
                </pic:pic>
              </a:graphicData>
            </a:graphic>
          </wp:inline>
        </w:drawing>
      </w:r>
    </w:p>
    <w:p w:rsidR="00877C42" w:rsidRDefault="003D496F" w:rsidP="0025429C">
      <w:pPr>
        <w:jc w:val="center"/>
      </w:pPr>
      <w:r>
        <w:rPr>
          <w:noProof/>
        </w:rPr>
        <w:drawing>
          <wp:inline distT="0" distB="0" distL="0" distR="0">
            <wp:extent cx="2211164" cy="3666226"/>
            <wp:effectExtent l="19050" t="0" r="0" b="0"/>
            <wp:docPr id="2" name="Obraz 4"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
                    <pic:cNvPicPr>
                      <a:picLocks noChangeAspect="1" noChangeArrowheads="1"/>
                    </pic:cNvPicPr>
                  </pic:nvPicPr>
                  <pic:blipFill>
                    <a:blip r:embed="rId8" cstate="print"/>
                    <a:srcRect/>
                    <a:stretch>
                      <a:fillRect/>
                    </a:stretch>
                  </pic:blipFill>
                  <pic:spPr bwMode="auto">
                    <a:xfrm>
                      <a:off x="0" y="0"/>
                      <a:ext cx="2212821" cy="3668974"/>
                    </a:xfrm>
                    <a:prstGeom prst="rect">
                      <a:avLst/>
                    </a:prstGeom>
                    <a:noFill/>
                    <a:ln w="9525">
                      <a:noFill/>
                      <a:miter lim="800000"/>
                      <a:headEnd/>
                      <a:tailEnd/>
                    </a:ln>
                  </pic:spPr>
                </pic:pic>
              </a:graphicData>
            </a:graphic>
          </wp:inline>
        </w:drawing>
      </w:r>
    </w:p>
    <w:p w:rsidR="00DD25BE" w:rsidRPr="00AA2505" w:rsidRDefault="00DD25BE" w:rsidP="00DD25BE">
      <w:pPr>
        <w:jc w:val="both"/>
        <w:rPr>
          <w:b/>
          <w:i/>
          <w:sz w:val="48"/>
          <w:szCs w:val="48"/>
          <w:lang w:val="en-US"/>
        </w:rPr>
      </w:pPr>
    </w:p>
    <w:p w:rsidR="00DD25BE" w:rsidRDefault="00DD25BE" w:rsidP="00DD25BE">
      <w:pPr>
        <w:autoSpaceDE w:val="0"/>
        <w:autoSpaceDN w:val="0"/>
        <w:jc w:val="center"/>
        <w:rPr>
          <w:b/>
          <w:sz w:val="30"/>
          <w:szCs w:val="30"/>
          <w:lang w:val="en-US"/>
        </w:rPr>
      </w:pPr>
      <w:r w:rsidRPr="00C47FDF">
        <w:rPr>
          <w:i/>
          <w:sz w:val="30"/>
          <w:szCs w:val="30"/>
          <w:lang w:val="ru-RU"/>
        </w:rPr>
        <w:t>ТИП</w:t>
      </w:r>
      <w:r w:rsidRPr="005D30C6">
        <w:rPr>
          <w:i/>
          <w:sz w:val="30"/>
          <w:szCs w:val="30"/>
          <w:lang w:val="en-US"/>
        </w:rPr>
        <w:t>:</w:t>
      </w:r>
      <w:r w:rsidRPr="005D30C6">
        <w:rPr>
          <w:sz w:val="30"/>
          <w:szCs w:val="30"/>
          <w:lang w:val="en-US"/>
        </w:rPr>
        <w:t xml:space="preserve"> </w:t>
      </w:r>
      <w:r w:rsidR="000E52A5">
        <w:rPr>
          <w:b/>
          <w:sz w:val="30"/>
          <w:szCs w:val="30"/>
          <w:lang w:val="en-US"/>
        </w:rPr>
        <w:t>NENE</w:t>
      </w:r>
    </w:p>
    <w:p w:rsidR="000E52A5" w:rsidRPr="007C2690" w:rsidRDefault="000E52A5" w:rsidP="000E52A5">
      <w:pPr>
        <w:rPr>
          <w:rFonts w:ascii="Arial" w:hAnsi="Arial" w:cs="Arial"/>
          <w:b/>
          <w:bCs/>
          <w:lang w:val="ru-RU"/>
        </w:rPr>
      </w:pPr>
    </w:p>
    <w:p w:rsidR="000E52A5" w:rsidRDefault="000E52A5" w:rsidP="000E52A5">
      <w:pPr>
        <w:rPr>
          <w:b/>
          <w:lang w:val="ru-RU"/>
        </w:rPr>
      </w:pPr>
      <w:r w:rsidRPr="00226980">
        <w:rPr>
          <w:rFonts w:ascii="Arial" w:hAnsi="Arial" w:cs="Arial"/>
          <w:b/>
          <w:bCs/>
          <w:lang w:val="ru-RU"/>
        </w:rPr>
        <w:t xml:space="preserve">Общество с ограниченной ответственностью </w:t>
      </w:r>
      <w:r w:rsidRPr="000E52A5">
        <w:rPr>
          <w:rFonts w:ascii="Arial" w:hAnsi="Arial" w:cs="Arial"/>
          <w:b/>
          <w:bCs/>
          <w:lang w:val="ru-RU"/>
        </w:rPr>
        <w:t>«ВАДАН Лтд»</w:t>
      </w:r>
    </w:p>
    <w:tbl>
      <w:tblPr>
        <w:tblW w:w="6383" w:type="dxa"/>
        <w:tblInd w:w="-15" w:type="dxa"/>
        <w:tblCellMar>
          <w:left w:w="0" w:type="dxa"/>
          <w:right w:w="0" w:type="dxa"/>
        </w:tblCellMar>
        <w:tblLook w:val="04A0"/>
      </w:tblPr>
      <w:tblGrid>
        <w:gridCol w:w="5704"/>
        <w:gridCol w:w="679"/>
      </w:tblGrid>
      <w:tr w:rsidR="000E52A5" w:rsidTr="000E52A5">
        <w:trPr>
          <w:trHeight w:val="255"/>
        </w:trPr>
        <w:tc>
          <w:tcPr>
            <w:tcW w:w="6383" w:type="dxa"/>
            <w:gridSpan w:val="2"/>
            <w:noWrap/>
            <w:tcMar>
              <w:top w:w="0" w:type="dxa"/>
              <w:left w:w="108" w:type="dxa"/>
              <w:bottom w:w="0" w:type="dxa"/>
              <w:right w:w="108" w:type="dxa"/>
            </w:tcMar>
            <w:vAlign w:val="center"/>
            <w:hideMark/>
          </w:tcPr>
          <w:p w:rsidR="000E52A5" w:rsidRDefault="000E52A5" w:rsidP="000E52A5">
            <w:pPr>
              <w:rPr>
                <w:rFonts w:ascii="Arial" w:eastAsiaTheme="minorHAnsi" w:hAnsi="Arial" w:cs="Arial"/>
                <w:b/>
                <w:bCs/>
              </w:rPr>
            </w:pPr>
            <w:proofErr w:type="spellStart"/>
            <w:r>
              <w:rPr>
                <w:rFonts w:ascii="Arial" w:hAnsi="Arial" w:cs="Arial"/>
                <w:b/>
                <w:bCs/>
              </w:rPr>
              <w:t>Юридический</w:t>
            </w:r>
            <w:proofErr w:type="spellEnd"/>
            <w:r>
              <w:rPr>
                <w:rFonts w:ascii="Arial" w:hAnsi="Arial" w:cs="Arial"/>
                <w:b/>
                <w:bCs/>
              </w:rPr>
              <w:t xml:space="preserve"> </w:t>
            </w:r>
            <w:proofErr w:type="spellStart"/>
            <w:r>
              <w:rPr>
                <w:rFonts w:ascii="Arial" w:hAnsi="Arial" w:cs="Arial"/>
                <w:b/>
                <w:bCs/>
              </w:rPr>
              <w:t>адрес</w:t>
            </w:r>
            <w:proofErr w:type="spellEnd"/>
            <w:r>
              <w:rPr>
                <w:rFonts w:ascii="Arial" w:hAnsi="Arial" w:cs="Arial"/>
                <w:b/>
                <w:bCs/>
              </w:rPr>
              <w:t xml:space="preserve">: 125424, г. </w:t>
            </w:r>
            <w:proofErr w:type="spellStart"/>
            <w:r>
              <w:rPr>
                <w:rFonts w:ascii="Arial" w:hAnsi="Arial" w:cs="Arial"/>
                <w:b/>
                <w:bCs/>
              </w:rPr>
              <w:t>Москва</w:t>
            </w:r>
            <w:proofErr w:type="spellEnd"/>
            <w:r>
              <w:rPr>
                <w:rFonts w:ascii="Arial" w:hAnsi="Arial" w:cs="Arial"/>
                <w:b/>
                <w:bCs/>
              </w:rPr>
              <w:t>,</w:t>
            </w:r>
          </w:p>
        </w:tc>
      </w:tr>
      <w:tr w:rsidR="000E52A5" w:rsidTr="000E52A5">
        <w:trPr>
          <w:gridAfter w:val="1"/>
          <w:wAfter w:w="679" w:type="dxa"/>
          <w:trHeight w:val="255"/>
        </w:trPr>
        <w:tc>
          <w:tcPr>
            <w:tcW w:w="5704" w:type="dxa"/>
            <w:noWrap/>
            <w:tcMar>
              <w:top w:w="0" w:type="dxa"/>
              <w:left w:w="108" w:type="dxa"/>
              <w:bottom w:w="0" w:type="dxa"/>
              <w:right w:w="108" w:type="dxa"/>
            </w:tcMar>
            <w:vAlign w:val="center"/>
            <w:hideMark/>
          </w:tcPr>
          <w:p w:rsidR="000E52A5" w:rsidRDefault="000E52A5" w:rsidP="000E52A5">
            <w:pPr>
              <w:rPr>
                <w:rFonts w:ascii="Arial" w:eastAsiaTheme="minorHAnsi" w:hAnsi="Arial" w:cs="Arial"/>
                <w:b/>
                <w:bCs/>
              </w:rPr>
            </w:pPr>
            <w:proofErr w:type="spellStart"/>
            <w:r>
              <w:rPr>
                <w:rFonts w:ascii="Arial" w:hAnsi="Arial" w:cs="Arial"/>
                <w:b/>
                <w:bCs/>
              </w:rPr>
              <w:t>Волоколамское</w:t>
            </w:r>
            <w:proofErr w:type="spellEnd"/>
            <w:r>
              <w:rPr>
                <w:rFonts w:ascii="Arial" w:hAnsi="Arial" w:cs="Arial"/>
                <w:b/>
                <w:bCs/>
              </w:rPr>
              <w:t xml:space="preserve"> </w:t>
            </w:r>
            <w:proofErr w:type="spellStart"/>
            <w:r>
              <w:rPr>
                <w:rFonts w:ascii="Arial" w:hAnsi="Arial" w:cs="Arial"/>
                <w:b/>
                <w:bCs/>
              </w:rPr>
              <w:t>шоссе</w:t>
            </w:r>
            <w:proofErr w:type="spellEnd"/>
            <w:r>
              <w:rPr>
                <w:rFonts w:ascii="Arial" w:hAnsi="Arial" w:cs="Arial"/>
                <w:b/>
                <w:bCs/>
              </w:rPr>
              <w:t>, д.73</w:t>
            </w:r>
          </w:p>
        </w:tc>
      </w:tr>
      <w:tr w:rsidR="000E52A5" w:rsidTr="000E52A5">
        <w:trPr>
          <w:gridAfter w:val="1"/>
          <w:wAfter w:w="679" w:type="dxa"/>
          <w:trHeight w:val="255"/>
        </w:trPr>
        <w:tc>
          <w:tcPr>
            <w:tcW w:w="5704" w:type="dxa"/>
            <w:noWrap/>
            <w:tcMar>
              <w:top w:w="0" w:type="dxa"/>
              <w:left w:w="108" w:type="dxa"/>
              <w:bottom w:w="0" w:type="dxa"/>
              <w:right w:w="108" w:type="dxa"/>
            </w:tcMar>
            <w:vAlign w:val="center"/>
            <w:hideMark/>
          </w:tcPr>
          <w:p w:rsidR="000E52A5" w:rsidRDefault="000E52A5" w:rsidP="000E52A5">
            <w:pPr>
              <w:rPr>
                <w:rFonts w:ascii="Arial" w:eastAsiaTheme="minorHAnsi" w:hAnsi="Arial" w:cs="Arial"/>
                <w:b/>
                <w:bCs/>
              </w:rPr>
            </w:pPr>
            <w:proofErr w:type="spellStart"/>
            <w:r>
              <w:rPr>
                <w:rFonts w:ascii="Arial" w:hAnsi="Arial" w:cs="Arial"/>
                <w:b/>
                <w:bCs/>
              </w:rPr>
              <w:t>ИНН</w:t>
            </w:r>
            <w:proofErr w:type="spellEnd"/>
            <w:r>
              <w:rPr>
                <w:rFonts w:ascii="Arial" w:hAnsi="Arial" w:cs="Arial"/>
                <w:b/>
                <w:bCs/>
              </w:rPr>
              <w:t>/</w:t>
            </w:r>
            <w:proofErr w:type="spellStart"/>
            <w:r>
              <w:rPr>
                <w:rFonts w:ascii="Arial" w:hAnsi="Arial" w:cs="Arial"/>
                <w:b/>
                <w:bCs/>
              </w:rPr>
              <w:t>КПП</w:t>
            </w:r>
            <w:proofErr w:type="spellEnd"/>
            <w:r>
              <w:rPr>
                <w:rFonts w:ascii="Arial" w:hAnsi="Arial" w:cs="Arial"/>
                <w:b/>
                <w:bCs/>
              </w:rPr>
              <w:t xml:space="preserve"> : 7733740200/773301001</w:t>
            </w:r>
          </w:p>
        </w:tc>
      </w:tr>
    </w:tbl>
    <w:p w:rsidR="000E52A5" w:rsidRPr="005D30C6" w:rsidRDefault="000E52A5" w:rsidP="000E52A5">
      <w:pPr>
        <w:autoSpaceDE w:val="0"/>
        <w:autoSpaceDN w:val="0"/>
        <w:rPr>
          <w:sz w:val="30"/>
          <w:szCs w:val="30"/>
          <w:lang w:val="en-US"/>
        </w:rPr>
      </w:pPr>
    </w:p>
    <w:p w:rsidR="00DD25BE" w:rsidRDefault="00DD25BE" w:rsidP="00DD25BE">
      <w:pPr>
        <w:jc w:val="right"/>
        <w:rPr>
          <w:lang w:val="en-US"/>
        </w:rPr>
      </w:pPr>
    </w:p>
    <w:p w:rsidR="00572F49" w:rsidRDefault="00572F49" w:rsidP="00DD25BE">
      <w:pPr>
        <w:jc w:val="right"/>
        <w:rPr>
          <w:lang w:val="en-US"/>
        </w:rPr>
      </w:pPr>
    </w:p>
    <w:p w:rsidR="00572F49" w:rsidRDefault="00572F49" w:rsidP="00DD25BE">
      <w:pPr>
        <w:jc w:val="right"/>
        <w:rPr>
          <w:lang w:val="en-US"/>
        </w:rPr>
      </w:pPr>
    </w:p>
    <w:p w:rsidR="00572F49" w:rsidRDefault="00572F49" w:rsidP="00DD25BE">
      <w:pPr>
        <w:jc w:val="right"/>
        <w:rPr>
          <w:lang w:val="en-US"/>
        </w:rPr>
      </w:pPr>
    </w:p>
    <w:p w:rsidR="003D496F" w:rsidRPr="000E52A5" w:rsidRDefault="003D496F" w:rsidP="0025429C">
      <w:pPr>
        <w:jc w:val="center"/>
      </w:pPr>
    </w:p>
    <w:p w:rsidR="003D496F" w:rsidRPr="000E52A5" w:rsidRDefault="003D496F" w:rsidP="0025429C">
      <w:pPr>
        <w:jc w:val="center"/>
        <w:rPr>
          <w:lang w:val="ru-RU"/>
        </w:rPr>
      </w:pPr>
    </w:p>
    <w:p w:rsidR="00DD25BE" w:rsidRPr="00E505C1" w:rsidRDefault="00DD25BE" w:rsidP="00DD25BE">
      <w:pPr>
        <w:rPr>
          <w:b/>
          <w:i/>
          <w:sz w:val="19"/>
          <w:szCs w:val="19"/>
          <w:lang w:val="ru-RU"/>
        </w:rPr>
      </w:pPr>
      <w:r w:rsidRPr="00E505C1">
        <w:rPr>
          <w:b/>
          <w:i/>
          <w:sz w:val="19"/>
          <w:szCs w:val="19"/>
          <w:lang w:val="ru-RU"/>
        </w:rPr>
        <w:t>Уважаемые Господа</w:t>
      </w:r>
    </w:p>
    <w:p w:rsidR="00DD25BE" w:rsidRPr="00E113B2" w:rsidRDefault="00DD25BE" w:rsidP="00DD25BE">
      <w:pPr>
        <w:ind w:firstLine="708"/>
        <w:rPr>
          <w:i/>
          <w:sz w:val="19"/>
          <w:szCs w:val="19"/>
          <w:lang w:val="ru-RU"/>
        </w:rPr>
      </w:pPr>
      <w:r w:rsidRPr="00E505C1">
        <w:rPr>
          <w:bCs/>
          <w:i/>
          <w:sz w:val="19"/>
          <w:szCs w:val="19"/>
          <w:lang w:val="ru-RU"/>
        </w:rPr>
        <w:t xml:space="preserve">Вы являетесь пользователем вытяжного устройства: </w:t>
      </w:r>
      <w:r w:rsidR="000E52A5">
        <w:rPr>
          <w:b/>
          <w:bCs/>
          <w:i/>
          <w:sz w:val="19"/>
          <w:szCs w:val="19"/>
        </w:rPr>
        <w:t>NENE</w:t>
      </w:r>
    </w:p>
    <w:p w:rsidR="00DD25BE" w:rsidRPr="00E505C1" w:rsidRDefault="00DD25BE" w:rsidP="00DD25BE">
      <w:pPr>
        <w:pStyle w:val="Tekstblokowy"/>
        <w:ind w:left="0" w:right="29" w:firstLine="0"/>
        <w:rPr>
          <w:sz w:val="19"/>
          <w:szCs w:val="19"/>
          <w:lang w:val="fr-FR"/>
        </w:rPr>
      </w:pPr>
      <w:r w:rsidRPr="00E505C1">
        <w:rPr>
          <w:sz w:val="19"/>
          <w:szCs w:val="19"/>
          <w:lang w:val="ru-RU"/>
        </w:rPr>
        <w:t>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w:t>
      </w:r>
      <w:r w:rsidRPr="00E505C1">
        <w:rPr>
          <w:sz w:val="19"/>
          <w:szCs w:val="19"/>
          <w:lang w:val="fr-FR"/>
        </w:rPr>
        <w:t xml:space="preserve">. </w:t>
      </w:r>
      <w:r w:rsidRPr="00E505C1">
        <w:rPr>
          <w:sz w:val="19"/>
          <w:szCs w:val="19"/>
          <w:lang w:val="ru-RU"/>
        </w:rPr>
        <w:t>Примененные в нем современные технические решения и использование новейшей технологии производства, гарантируют его высокую функциональность и эстетику.</w:t>
      </w:r>
    </w:p>
    <w:p w:rsidR="00DD25BE" w:rsidRPr="000E52A5" w:rsidRDefault="00DD25BE" w:rsidP="00DD25BE">
      <w:pPr>
        <w:pStyle w:val="Tekstblokowy"/>
        <w:ind w:left="0" w:right="29" w:firstLine="0"/>
        <w:rPr>
          <w:sz w:val="19"/>
          <w:szCs w:val="19"/>
          <w:lang w:val="fr-FR"/>
        </w:rPr>
      </w:pPr>
      <w:r w:rsidRPr="00E505C1">
        <w:rPr>
          <w:sz w:val="19"/>
          <w:szCs w:val="19"/>
          <w:lang w:val="ru-RU"/>
        </w:rPr>
        <w:t>До начала монтажа, просим тщательно ознакомиться с содержанием настоящего руководства во избежание неправильной установки и обслуживания вытяжного устройства</w:t>
      </w:r>
      <w:r w:rsidRPr="00E505C1">
        <w:rPr>
          <w:sz w:val="19"/>
          <w:szCs w:val="19"/>
          <w:lang w:val="fr-FR"/>
        </w:rPr>
        <w:t>.</w:t>
      </w:r>
      <w:r w:rsidR="000E52A5" w:rsidRPr="000E52A5">
        <w:rPr>
          <w:b/>
          <w:sz w:val="30"/>
          <w:szCs w:val="30"/>
          <w:lang w:val="ru-RU"/>
        </w:rPr>
        <w:t xml:space="preserve"> </w:t>
      </w:r>
      <w:r w:rsidR="000E52A5" w:rsidRPr="000E52A5">
        <w:rPr>
          <w:noProof/>
          <w:sz w:val="19"/>
          <w:szCs w:val="19"/>
        </w:rPr>
        <w:drawing>
          <wp:inline distT="0" distB="0" distL="0" distR="0">
            <wp:extent cx="1205901" cy="316499"/>
            <wp:effectExtent l="19050" t="0" r="0" b="0"/>
            <wp:docPr id="6" name="Obraz 1"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ek_2\Desktop\Logo Maunfeld.jpg"/>
                    <pic:cNvPicPr>
                      <a:picLocks noChangeAspect="1" noChangeArrowheads="1"/>
                    </pic:cNvPicPr>
                  </pic:nvPicPr>
                  <pic:blipFill>
                    <a:blip r:embed="rId7" cstate="print"/>
                    <a:srcRect/>
                    <a:stretch>
                      <a:fillRect/>
                    </a:stretch>
                  </pic:blipFill>
                  <pic:spPr bwMode="auto">
                    <a:xfrm>
                      <a:off x="0" y="0"/>
                      <a:ext cx="1209078" cy="317333"/>
                    </a:xfrm>
                    <a:prstGeom prst="rect">
                      <a:avLst/>
                    </a:prstGeom>
                    <a:noFill/>
                    <a:ln w="9525">
                      <a:noFill/>
                      <a:miter lim="800000"/>
                      <a:headEnd/>
                      <a:tailEnd/>
                    </a:ln>
                  </pic:spPr>
                </pic:pic>
              </a:graphicData>
            </a:graphic>
          </wp:inline>
        </w:drawing>
      </w:r>
    </w:p>
    <w:p w:rsidR="00DD25BE" w:rsidRPr="00210985" w:rsidRDefault="00DD25BE" w:rsidP="00CF72E3">
      <w:pPr>
        <w:pStyle w:val="Tekstblokowy"/>
        <w:ind w:left="0" w:right="29" w:firstLine="0"/>
        <w:rPr>
          <w:sz w:val="19"/>
          <w:szCs w:val="19"/>
          <w:lang w:val="ru-RU"/>
        </w:rPr>
      </w:pPr>
      <w:r w:rsidRPr="00E505C1">
        <w:rPr>
          <w:sz w:val="19"/>
          <w:szCs w:val="19"/>
          <w:lang w:val="ru-RU"/>
        </w:rPr>
        <w:t>Мы желаем Вам удовлетворения и удовольствия по поводу выбора нашей фирмы.</w:t>
      </w:r>
    </w:p>
    <w:p w:rsidR="00DD25BE" w:rsidRPr="00E505C1" w:rsidRDefault="00DD25BE" w:rsidP="00DD25BE">
      <w:pPr>
        <w:pStyle w:val="Tekstblokowy"/>
        <w:ind w:left="0" w:right="29" w:firstLine="0"/>
        <w:rPr>
          <w:sz w:val="19"/>
          <w:szCs w:val="19"/>
          <w:lang w:val="ru-RU"/>
        </w:rPr>
      </w:pPr>
      <w:r w:rsidRPr="00E113B2">
        <w:rPr>
          <w:b/>
          <w:sz w:val="19"/>
          <w:szCs w:val="19"/>
          <w:lang w:val="ru-RU"/>
        </w:rPr>
        <w:t>Примечание.</w:t>
      </w:r>
      <w:r w:rsidRPr="00E505C1">
        <w:rPr>
          <w:sz w:val="19"/>
          <w:szCs w:val="19"/>
          <w:lang w:val="ru-RU"/>
        </w:rPr>
        <w:t xml:space="preserve"> Изготовитель не принимает на себя любой ответственности за дефекты вызванные несоответствующим монтажом и пользованием не соответствующих настоящему руководству.</w:t>
      </w:r>
    </w:p>
    <w:p w:rsidR="00E36BB2" w:rsidRPr="00C80377" w:rsidRDefault="00C80377" w:rsidP="003D496F">
      <w:pPr>
        <w:rPr>
          <w:b/>
          <w:sz w:val="20"/>
          <w:szCs w:val="20"/>
          <w:lang w:val="ru-RU"/>
        </w:rPr>
      </w:pPr>
      <w:r>
        <w:rPr>
          <w:b/>
          <w:sz w:val="20"/>
          <w:szCs w:val="20"/>
          <w:lang w:val="ru-RU"/>
        </w:rPr>
        <w:t>Внимание</w:t>
      </w:r>
      <w:r w:rsidR="00E36BB2" w:rsidRPr="00C80377">
        <w:rPr>
          <w:b/>
          <w:sz w:val="20"/>
          <w:szCs w:val="20"/>
          <w:lang w:val="ru-RU"/>
        </w:rPr>
        <w:t>:</w:t>
      </w:r>
      <w:r w:rsidR="003D496F" w:rsidRPr="003D496F">
        <w:rPr>
          <w:b/>
          <w:sz w:val="20"/>
          <w:szCs w:val="20"/>
          <w:lang w:val="ru-RU"/>
        </w:rPr>
        <w:t xml:space="preserve"> </w:t>
      </w:r>
      <w:r>
        <w:rPr>
          <w:sz w:val="20"/>
          <w:szCs w:val="20"/>
          <w:lang w:val="ru-RU"/>
        </w:rPr>
        <w:t>Перед установкой вытяжки следует купить дюбели ( 4 штуки) соответственно конструкции поверхности потолка.</w:t>
      </w: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0E52A5">
      <w:pPr>
        <w:rPr>
          <w:lang w:val="fr-FR"/>
        </w:rPr>
      </w:pPr>
    </w:p>
    <w:p w:rsidR="000E52A5" w:rsidRDefault="000E52A5" w:rsidP="000E52A5">
      <w:pPr>
        <w:rPr>
          <w:lang w:val="fr-FR"/>
        </w:rPr>
      </w:pPr>
    </w:p>
    <w:p w:rsidR="000E52A5" w:rsidRPr="000E52A5" w:rsidRDefault="000E52A5" w:rsidP="000E52A5">
      <w:pPr>
        <w:rPr>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DD25BE" w:rsidRPr="00E41AE8" w:rsidRDefault="00DD25BE" w:rsidP="000E52A5">
      <w:pPr>
        <w:pStyle w:val="Nagwek1"/>
        <w:rPr>
          <w:i/>
          <w:lang w:val="ru-RU"/>
        </w:rPr>
      </w:pPr>
      <w:r w:rsidRPr="00E505C1">
        <w:rPr>
          <w:lang w:val="fr-FR"/>
        </w:rPr>
        <w:t>I</w:t>
      </w:r>
      <w:r w:rsidRPr="00E41AE8">
        <w:rPr>
          <w:lang w:val="ru-RU"/>
        </w:rPr>
        <w:t>.</w:t>
      </w:r>
      <w:r w:rsidRPr="00E505C1">
        <w:rPr>
          <w:lang w:val="fr-FR"/>
        </w:rPr>
        <w:t xml:space="preserve"> </w:t>
      </w:r>
      <w:r w:rsidRPr="00E505C1">
        <w:rPr>
          <w:lang w:val="ru-RU"/>
        </w:rPr>
        <w:t>ХАРАКТЕРИСТИКА</w:t>
      </w:r>
    </w:p>
    <w:p w:rsidR="00DD25BE" w:rsidRPr="00DC03B6" w:rsidRDefault="00DD25BE" w:rsidP="00DD25BE">
      <w:pPr>
        <w:rPr>
          <w:lang w:val="ru-RU"/>
        </w:rPr>
      </w:pPr>
      <w:r w:rsidRPr="00DC03B6">
        <w:rPr>
          <w:lang w:val="ru-RU"/>
        </w:rPr>
        <w:t>Вытяжное устройство</w:t>
      </w:r>
      <w:r w:rsidRPr="00DC03B6">
        <w:rPr>
          <w:lang w:val="fr-FR"/>
        </w:rPr>
        <w:t xml:space="preserve"> </w:t>
      </w:r>
      <w:r w:rsidRPr="005D57A5">
        <w:rPr>
          <w:bCs/>
          <w:i/>
          <w:lang w:val="ru-RU"/>
        </w:rPr>
        <w:t>„</w:t>
      </w:r>
      <w:r w:rsidR="000E52A5">
        <w:rPr>
          <w:b/>
          <w:bCs/>
          <w:i/>
        </w:rPr>
        <w:t>NENE</w:t>
      </w:r>
      <w:r w:rsidRPr="00E113B2">
        <w:rPr>
          <w:bCs/>
          <w:i/>
          <w:lang w:val="ru-RU"/>
        </w:rPr>
        <w:t>”</w:t>
      </w:r>
      <w:r w:rsidRPr="00DC03B6">
        <w:rPr>
          <w:lang w:val="fr-FR"/>
        </w:rPr>
        <w:t xml:space="preserve"> </w:t>
      </w:r>
      <w:r w:rsidRPr="00DC03B6">
        <w:rPr>
          <w:lang w:val="ru-RU"/>
        </w:rPr>
        <w:t>предназначено для устранения или нейтрализации кухонного угара</w:t>
      </w:r>
      <w:r w:rsidRPr="00DC03B6">
        <w:rPr>
          <w:lang w:val="fr-FR"/>
        </w:rPr>
        <w:t xml:space="preserve"> </w:t>
      </w:r>
      <w:r w:rsidRPr="00DC03B6">
        <w:rPr>
          <w:lang w:val="ru-RU"/>
        </w:rPr>
        <w:t>и</w:t>
      </w:r>
      <w:r w:rsidRPr="00DC03B6">
        <w:rPr>
          <w:lang w:val="fr-FR"/>
        </w:rPr>
        <w:t xml:space="preserve"> </w:t>
      </w:r>
      <w:r w:rsidRPr="00DC03B6">
        <w:rPr>
          <w:lang w:val="ru-RU"/>
        </w:rPr>
        <w:t>устанавливают его</w:t>
      </w:r>
      <w:r w:rsidRPr="00DC03B6">
        <w:rPr>
          <w:lang w:val="fr-FR"/>
        </w:rPr>
        <w:t xml:space="preserve"> </w:t>
      </w:r>
      <w:r w:rsidRPr="00DC03B6">
        <w:rPr>
          <w:lang w:val="ru-RU"/>
        </w:rPr>
        <w:t xml:space="preserve">постоянным образом над газовой или электрической плитами. Работая в режиме поглотителя угара, оно требует установки трубы для отвода воздуха наружу. Длина трубы (Ø150 или 120 мм) не должна превышать 4-5 м. После установки фильтра с активированным углем, вытяжное устройство может работать в режиме поглотителя запахов. В этом случае, это не требует монтажа трубы для отвода воздуха наружу. Кухонное вытяжное устройство, является электроустановкой, выполненной по </w:t>
      </w:r>
      <w:r w:rsidRPr="00DC03B6">
        <w:t>I</w:t>
      </w:r>
      <w:r w:rsidRPr="00DC03B6">
        <w:rPr>
          <w:lang w:val="ru-RU"/>
        </w:rPr>
        <w:t xml:space="preserve"> классу защиты от поражения электротоком с присоединенным проводом питания с вилкой.</w:t>
      </w:r>
    </w:p>
    <w:p w:rsidR="00DD25BE" w:rsidRPr="00DC03B6" w:rsidRDefault="00DD25BE" w:rsidP="00DD25BE">
      <w:pPr>
        <w:rPr>
          <w:bCs/>
          <w:lang w:val="ru-RU"/>
        </w:rPr>
      </w:pPr>
      <w:r w:rsidRPr="00DC03B6">
        <w:rPr>
          <w:bCs/>
          <w:lang w:val="ru-RU"/>
        </w:rPr>
        <w:t>Установка оборудована освещением и вытяжным вентилятором с возможностью установки одной из 4 скоростей вращения.</w:t>
      </w:r>
    </w:p>
    <w:p w:rsidR="00E36BB2" w:rsidRPr="003D496F" w:rsidRDefault="00DD25BE" w:rsidP="003D496F">
      <w:pPr>
        <w:rPr>
          <w:lang w:val="ru-RU"/>
        </w:rPr>
      </w:pPr>
      <w:r w:rsidRPr="00DC03B6">
        <w:rPr>
          <w:lang w:val="ru-RU"/>
        </w:rPr>
        <w:t>Вытяжка кухонная предназначенная для длительного вертикального крепления на стене над газовой либо электрической плитой.</w:t>
      </w:r>
    </w:p>
    <w:p w:rsidR="00DD25BE" w:rsidRPr="00470699" w:rsidRDefault="00DD25BE" w:rsidP="00DD25BE">
      <w:pPr>
        <w:pStyle w:val="Nagwek2"/>
        <w:spacing w:before="0" w:after="0"/>
        <w:rPr>
          <w:rFonts w:ascii="Times New Roman" w:hAnsi="Times New Roman" w:cs="Times New Roman"/>
          <w:i w:val="0"/>
          <w:sz w:val="24"/>
          <w:szCs w:val="24"/>
          <w:lang w:val="ru-RU"/>
        </w:rPr>
      </w:pPr>
      <w:r w:rsidRPr="00E505C1">
        <w:rPr>
          <w:rFonts w:ascii="Times New Roman" w:hAnsi="Times New Roman" w:cs="Times New Roman"/>
          <w:i w:val="0"/>
          <w:sz w:val="24"/>
          <w:szCs w:val="24"/>
        </w:rPr>
        <w:t>II</w:t>
      </w:r>
      <w:r w:rsidRPr="00214BB5">
        <w:rPr>
          <w:rFonts w:ascii="Times New Roman" w:hAnsi="Times New Roman" w:cs="Times New Roman"/>
          <w:i w:val="0"/>
          <w:sz w:val="24"/>
          <w:szCs w:val="24"/>
          <w:lang w:val="ru-RU"/>
        </w:rPr>
        <w:t xml:space="preserve">. </w:t>
      </w:r>
      <w:r w:rsidRPr="00E505C1">
        <w:rPr>
          <w:rFonts w:ascii="Times New Roman" w:hAnsi="Times New Roman" w:cs="Times New Roman"/>
          <w:i w:val="0"/>
          <w:sz w:val="24"/>
          <w:szCs w:val="24"/>
          <w:lang w:val="ru-RU"/>
        </w:rPr>
        <w:t>ОБОРУДОВАНИЕ</w:t>
      </w:r>
    </w:p>
    <w:p w:rsidR="00DD25BE" w:rsidRPr="00261462" w:rsidRDefault="00DD25BE" w:rsidP="00DD25BE">
      <w:pPr>
        <w:rPr>
          <w:lang w:val="ru-RU"/>
        </w:rPr>
      </w:pPr>
      <w:r w:rsidRPr="00E505C1">
        <w:rPr>
          <w:lang w:val="ru-RU"/>
        </w:rPr>
        <w:t>Вытяжное устройство</w:t>
      </w:r>
      <w:r w:rsidRPr="005D30C6">
        <w:rPr>
          <w:bCs/>
          <w:i/>
          <w:sz w:val="19"/>
          <w:szCs w:val="19"/>
          <w:lang w:val="ru-RU"/>
        </w:rPr>
        <w:t>„</w:t>
      </w:r>
      <w:r w:rsidR="000E52A5">
        <w:rPr>
          <w:b/>
          <w:bCs/>
          <w:i/>
          <w:sz w:val="19"/>
          <w:szCs w:val="19"/>
        </w:rPr>
        <w:t>NENE</w:t>
      </w:r>
      <w:r w:rsidRPr="005D30C6">
        <w:rPr>
          <w:bCs/>
          <w:i/>
          <w:sz w:val="19"/>
          <w:szCs w:val="19"/>
          <w:lang w:val="ru-RU"/>
        </w:rPr>
        <w:t>”</w:t>
      </w:r>
      <w:r w:rsidRPr="00E505C1">
        <w:rPr>
          <w:lang w:val="fr-FR"/>
        </w:rPr>
        <w:t xml:space="preserve">, </w:t>
      </w:r>
      <w:r w:rsidRPr="00E505C1">
        <w:rPr>
          <w:lang w:val="ru-RU"/>
        </w:rPr>
        <w:t>состоит из следующих элементов</w:t>
      </w:r>
      <w:r w:rsidRPr="00E505C1">
        <w:rPr>
          <w:lang w:val="fr-FR"/>
        </w:rPr>
        <w:t xml:space="preserve"> (</w:t>
      </w:r>
      <w:r w:rsidRPr="00E505C1">
        <w:rPr>
          <w:lang w:val="ru-RU"/>
        </w:rPr>
        <w:t>рис.</w:t>
      </w:r>
      <w:r w:rsidRPr="00E505C1">
        <w:rPr>
          <w:lang w:val="fr-FR"/>
        </w:rPr>
        <w:t>1):</w:t>
      </w:r>
    </w:p>
    <w:p w:rsidR="00DD25BE" w:rsidRPr="00261462" w:rsidRDefault="000E52A5" w:rsidP="00DD25BE">
      <w:pPr>
        <w:autoSpaceDE w:val="0"/>
        <w:autoSpaceDN w:val="0"/>
        <w:rPr>
          <w:lang w:val="ru-RU"/>
        </w:rPr>
      </w:pPr>
      <w:r>
        <w:rPr>
          <w:lang w:val="ru-RU"/>
        </w:rPr>
        <w:t xml:space="preserve">1. Корпуса вытяжки А </w:t>
      </w:r>
      <w:r w:rsidR="00DD25BE">
        <w:rPr>
          <w:lang w:val="ru-RU"/>
        </w:rPr>
        <w:t>, оснащенного подсветкой и вентилятором, с нижним москирующим коробом</w:t>
      </w:r>
    </w:p>
    <w:p w:rsidR="00DD25BE" w:rsidRPr="00261462" w:rsidRDefault="00DD25BE" w:rsidP="00DD25BE">
      <w:pPr>
        <w:autoSpaceDE w:val="0"/>
        <w:autoSpaceDN w:val="0"/>
        <w:rPr>
          <w:lang w:val="ru-RU"/>
        </w:rPr>
      </w:pPr>
      <w:r w:rsidRPr="00261462">
        <w:rPr>
          <w:lang w:val="ru-RU"/>
        </w:rPr>
        <w:t xml:space="preserve">2. </w:t>
      </w:r>
      <w:r>
        <w:rPr>
          <w:lang w:val="ru-RU"/>
        </w:rPr>
        <w:t>Москирующий верхний короб</w:t>
      </w:r>
      <w:r w:rsidRPr="00261462">
        <w:rPr>
          <w:lang w:val="ru-RU"/>
        </w:rPr>
        <w:t xml:space="preserve"> </w:t>
      </w:r>
      <w:r>
        <w:rPr>
          <w:lang w:val="ru-RU"/>
        </w:rPr>
        <w:t>В</w:t>
      </w:r>
      <w:r w:rsidRPr="00261462">
        <w:rPr>
          <w:lang w:val="ru-RU"/>
        </w:rPr>
        <w:t>,</w:t>
      </w:r>
    </w:p>
    <w:p w:rsidR="00DD25BE" w:rsidRPr="00261462" w:rsidRDefault="00DD25BE" w:rsidP="00DD25BE">
      <w:pPr>
        <w:autoSpaceDE w:val="0"/>
        <w:autoSpaceDN w:val="0"/>
        <w:rPr>
          <w:lang w:val="ru-RU"/>
        </w:rPr>
      </w:pPr>
      <w:r w:rsidRPr="00261462">
        <w:rPr>
          <w:lang w:val="ru-RU"/>
        </w:rPr>
        <w:t xml:space="preserve">3. </w:t>
      </w:r>
      <w:r>
        <w:rPr>
          <w:lang w:val="ru-RU"/>
        </w:rPr>
        <w:t>Монтажного крепежа (</w:t>
      </w:r>
      <w:r w:rsidRPr="00FC2CB1">
        <w:rPr>
          <w:lang w:val="ru-RU"/>
        </w:rPr>
        <w:t>несущий каркас</w:t>
      </w:r>
      <w:r>
        <w:rPr>
          <w:lang w:val="ru-RU"/>
        </w:rPr>
        <w:t>)</w:t>
      </w:r>
      <w:r w:rsidRPr="00261462">
        <w:rPr>
          <w:lang w:val="ru-RU"/>
        </w:rPr>
        <w:t xml:space="preserve"> </w:t>
      </w:r>
      <w:r>
        <w:rPr>
          <w:lang w:val="ru-RU"/>
        </w:rPr>
        <w:t>С</w:t>
      </w:r>
      <w:r w:rsidRPr="00261462">
        <w:rPr>
          <w:lang w:val="ru-RU"/>
        </w:rPr>
        <w:t>,</w:t>
      </w:r>
    </w:p>
    <w:p w:rsidR="00DD25BE" w:rsidRPr="00DD25BE" w:rsidRDefault="00DD25BE" w:rsidP="002E2CE0">
      <w:pPr>
        <w:jc w:val="center"/>
        <w:rPr>
          <w:sz w:val="28"/>
          <w:szCs w:val="28"/>
          <w:lang w:val="ru-RU"/>
        </w:rPr>
      </w:pPr>
    </w:p>
    <w:p w:rsidR="002E2CE0" w:rsidRPr="00E36BB2" w:rsidRDefault="003D496F" w:rsidP="00E36BB2">
      <w:pPr>
        <w:jc w:val="center"/>
        <w:rPr>
          <w:sz w:val="28"/>
          <w:szCs w:val="28"/>
          <w:lang w:val="en-US"/>
        </w:rPr>
      </w:pPr>
      <w:r>
        <w:rPr>
          <w:noProof/>
        </w:rPr>
        <w:drawing>
          <wp:inline distT="0" distB="0" distL="0" distR="0">
            <wp:extent cx="2466125" cy="3459193"/>
            <wp:effectExtent l="19050" t="0" r="0" b="0"/>
            <wp:docPr id="8" name="Obraz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pic:cNvPicPr>
                      <a:picLocks noChangeAspect="1" noChangeArrowheads="1"/>
                    </pic:cNvPicPr>
                  </pic:nvPicPr>
                  <pic:blipFill>
                    <a:blip r:embed="rId9" cstate="print"/>
                    <a:srcRect/>
                    <a:stretch>
                      <a:fillRect/>
                    </a:stretch>
                  </pic:blipFill>
                  <pic:spPr bwMode="auto">
                    <a:xfrm>
                      <a:off x="0" y="0"/>
                      <a:ext cx="2481120" cy="3480226"/>
                    </a:xfrm>
                    <a:prstGeom prst="rect">
                      <a:avLst/>
                    </a:prstGeom>
                    <a:noFill/>
                    <a:ln w="9525">
                      <a:noFill/>
                      <a:miter lim="800000"/>
                      <a:headEnd/>
                      <a:tailEnd/>
                    </a:ln>
                  </pic:spPr>
                </pic:pic>
              </a:graphicData>
            </a:graphic>
          </wp:inline>
        </w:drawing>
      </w:r>
    </w:p>
    <w:p w:rsidR="00AD1ED2" w:rsidRDefault="00AD1ED2" w:rsidP="00F42C0A">
      <w:pPr>
        <w:jc w:val="center"/>
      </w:pPr>
    </w:p>
    <w:tbl>
      <w:tblPr>
        <w:tblW w:w="67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1E0"/>
      </w:tblPr>
      <w:tblGrid>
        <w:gridCol w:w="3528"/>
        <w:gridCol w:w="3240"/>
      </w:tblGrid>
      <w:tr w:rsidR="00E36BB2" w:rsidTr="00CF72E3">
        <w:tc>
          <w:tcPr>
            <w:tcW w:w="6768" w:type="dxa"/>
            <w:gridSpan w:val="2"/>
            <w:shd w:val="clear" w:color="auto" w:fill="C0C0C0"/>
          </w:tcPr>
          <w:p w:rsidR="00E36BB2" w:rsidRPr="009554C8" w:rsidRDefault="00E36BB2" w:rsidP="00CF72E3">
            <w:pPr>
              <w:jc w:val="center"/>
              <w:rPr>
                <w:b/>
                <w:sz w:val="28"/>
                <w:lang w:val="ru-RU"/>
              </w:rPr>
            </w:pPr>
            <w:r>
              <w:rPr>
                <w:b/>
                <w:sz w:val="28"/>
              </w:rPr>
              <w:lastRenderedPageBreak/>
              <w:t xml:space="preserve">III </w:t>
            </w:r>
            <w:r>
              <w:rPr>
                <w:b/>
                <w:sz w:val="28"/>
                <w:lang w:val="ru-RU"/>
              </w:rPr>
              <w:t>Технические данные</w:t>
            </w:r>
          </w:p>
        </w:tc>
      </w:tr>
      <w:tr w:rsidR="00E36BB2" w:rsidRPr="006717C7"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528" w:type="dxa"/>
            <w:tcBorders>
              <w:top w:val="double" w:sz="4" w:space="0" w:color="auto"/>
              <w:left w:val="double" w:sz="4" w:space="0" w:color="auto"/>
              <w:bottom w:val="double" w:sz="4" w:space="0" w:color="auto"/>
              <w:right w:val="double" w:sz="4" w:space="0" w:color="auto"/>
            </w:tcBorders>
            <w:shd w:val="clear" w:color="auto" w:fill="C0C0C0"/>
            <w:vAlign w:val="center"/>
          </w:tcPr>
          <w:p w:rsidR="00E36BB2" w:rsidRPr="009554C8" w:rsidRDefault="00E36BB2" w:rsidP="00CF72E3">
            <w:pPr>
              <w:jc w:val="center"/>
              <w:rPr>
                <w:b/>
                <w:lang w:val="ru-RU"/>
              </w:rPr>
            </w:pPr>
            <w:r>
              <w:rPr>
                <w:b/>
                <w:lang w:val="ru-RU"/>
              </w:rPr>
              <w:t>Характеристика</w:t>
            </w:r>
          </w:p>
        </w:tc>
        <w:tc>
          <w:tcPr>
            <w:tcW w:w="3240" w:type="dxa"/>
            <w:tcBorders>
              <w:top w:val="double" w:sz="4" w:space="0" w:color="auto"/>
              <w:left w:val="double" w:sz="4" w:space="0" w:color="auto"/>
              <w:bottom w:val="double" w:sz="4" w:space="0" w:color="auto"/>
              <w:right w:val="double" w:sz="4" w:space="0" w:color="auto"/>
            </w:tcBorders>
            <w:shd w:val="clear" w:color="auto" w:fill="C0C0C0"/>
            <w:vAlign w:val="center"/>
          </w:tcPr>
          <w:p w:rsidR="00E36BB2" w:rsidRPr="009554C8" w:rsidRDefault="00E36BB2" w:rsidP="00CF72E3">
            <w:pPr>
              <w:jc w:val="center"/>
              <w:rPr>
                <w:b/>
                <w:lang w:val="ru-RU"/>
              </w:rPr>
            </w:pPr>
            <w:r>
              <w:rPr>
                <w:b/>
                <w:lang w:val="ru-RU"/>
              </w:rPr>
              <w:t>Тип Вытяжки</w:t>
            </w:r>
          </w:p>
          <w:p w:rsidR="00E36BB2" w:rsidRPr="006717C7" w:rsidRDefault="007C2690" w:rsidP="00E36BB2">
            <w:pPr>
              <w:jc w:val="center"/>
              <w:rPr>
                <w:b/>
              </w:rPr>
            </w:pPr>
            <w:r>
              <w:rPr>
                <w:b/>
              </w:rPr>
              <w:t>NENE</w:t>
            </w:r>
            <w:r w:rsidR="00E36BB2">
              <w:rPr>
                <w:b/>
              </w:rPr>
              <w:t xml:space="preserve"> </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528" w:type="dxa"/>
            <w:tcBorders>
              <w:top w:val="double" w:sz="4" w:space="0" w:color="auto"/>
            </w:tcBorders>
            <w:vAlign w:val="center"/>
          </w:tcPr>
          <w:p w:rsidR="00E36BB2" w:rsidRPr="009C273E" w:rsidRDefault="00E36BB2" w:rsidP="00CF72E3">
            <w:pPr>
              <w:jc w:val="both"/>
              <w:rPr>
                <w:sz w:val="22"/>
                <w:szCs w:val="22"/>
              </w:rPr>
            </w:pPr>
            <w:r w:rsidRPr="00B532B8">
              <w:rPr>
                <w:bCs/>
                <w:lang w:val="ru-RU"/>
              </w:rPr>
              <w:t>Напряжение питания</w:t>
            </w:r>
          </w:p>
        </w:tc>
        <w:tc>
          <w:tcPr>
            <w:tcW w:w="3240" w:type="dxa"/>
            <w:tcBorders>
              <w:top w:val="double" w:sz="4" w:space="0" w:color="auto"/>
            </w:tcBorders>
            <w:vAlign w:val="center"/>
          </w:tcPr>
          <w:p w:rsidR="00E36BB2" w:rsidRDefault="00E36BB2" w:rsidP="00CF72E3">
            <w:pPr>
              <w:jc w:val="center"/>
            </w:pPr>
            <w:r>
              <w:t>AC 230V 50Hz</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9C273E" w:rsidRDefault="00E36BB2" w:rsidP="00CF72E3">
            <w:pPr>
              <w:jc w:val="both"/>
              <w:rPr>
                <w:sz w:val="22"/>
                <w:szCs w:val="22"/>
              </w:rPr>
            </w:pPr>
            <w:r w:rsidRPr="00B532B8">
              <w:rPr>
                <w:bCs/>
                <w:lang w:val="ru-RU"/>
              </w:rPr>
              <w:t>Двигатель вентилятора</w:t>
            </w:r>
          </w:p>
        </w:tc>
        <w:tc>
          <w:tcPr>
            <w:tcW w:w="3240" w:type="dxa"/>
            <w:vAlign w:val="center"/>
          </w:tcPr>
          <w:p w:rsidR="00E36BB2" w:rsidRDefault="00E36BB2" w:rsidP="00CF72E3">
            <w:pPr>
              <w:jc w:val="center"/>
            </w:pPr>
            <w:r>
              <w:t>1</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9C273E" w:rsidRDefault="00E36BB2" w:rsidP="00CF72E3">
            <w:pPr>
              <w:jc w:val="both"/>
              <w:rPr>
                <w:sz w:val="22"/>
                <w:szCs w:val="22"/>
              </w:rPr>
            </w:pPr>
            <w:r w:rsidRPr="00B532B8">
              <w:rPr>
                <w:bCs/>
              </w:rPr>
              <w:t>O</w:t>
            </w:r>
            <w:r w:rsidRPr="00B532B8">
              <w:rPr>
                <w:bCs/>
                <w:lang w:val="ru-RU"/>
              </w:rPr>
              <w:t>свещение</w:t>
            </w:r>
          </w:p>
        </w:tc>
        <w:tc>
          <w:tcPr>
            <w:tcW w:w="3240" w:type="dxa"/>
            <w:vAlign w:val="center"/>
          </w:tcPr>
          <w:p w:rsidR="00E36BB2" w:rsidRDefault="00E36BB2" w:rsidP="00E36BB2">
            <w:pPr>
              <w:jc w:val="center"/>
            </w:pPr>
            <w:r w:rsidRPr="00B532B8">
              <w:rPr>
                <w:lang w:val="ru-RU"/>
              </w:rPr>
              <w:t>галоген 2</w:t>
            </w:r>
            <w:r>
              <w:t>x20</w:t>
            </w:r>
            <w:r w:rsidRPr="00B532B8">
              <w:rPr>
                <w:lang w:val="ru-RU"/>
              </w:rPr>
              <w:t xml:space="preserve"> </w:t>
            </w:r>
            <w:r>
              <w:t>W</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AD4B25" w:rsidRDefault="00E36BB2" w:rsidP="00CF72E3">
            <w:pPr>
              <w:jc w:val="both"/>
              <w:rPr>
                <w:sz w:val="22"/>
                <w:szCs w:val="22"/>
                <w:lang w:val="ru-RU"/>
              </w:rPr>
            </w:pPr>
            <w:r w:rsidRPr="00B532B8">
              <w:rPr>
                <w:bCs/>
                <w:lang w:val="ru-RU"/>
              </w:rPr>
              <w:t>Количество фильтров для поглощения жира</w:t>
            </w:r>
          </w:p>
        </w:tc>
        <w:tc>
          <w:tcPr>
            <w:tcW w:w="3240" w:type="dxa"/>
            <w:vAlign w:val="center"/>
          </w:tcPr>
          <w:p w:rsidR="00E36BB2" w:rsidRDefault="00DA76A1" w:rsidP="00CF72E3">
            <w:pPr>
              <w:jc w:val="center"/>
            </w:pPr>
            <w:r>
              <w:t>1</w:t>
            </w:r>
          </w:p>
        </w:tc>
      </w:tr>
      <w:tr w:rsidR="00DA76A1"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DA76A1" w:rsidRPr="00DA76A1" w:rsidRDefault="00DA76A1" w:rsidP="00CF72E3">
            <w:pPr>
              <w:jc w:val="both"/>
              <w:rPr>
                <w:bCs/>
                <w:lang w:val="ru-RU"/>
              </w:rPr>
            </w:pPr>
            <w:r>
              <w:rPr>
                <w:bCs/>
                <w:lang w:val="ru-RU"/>
              </w:rPr>
              <w:t>Уровень шума</w:t>
            </w:r>
          </w:p>
        </w:tc>
        <w:tc>
          <w:tcPr>
            <w:tcW w:w="3240" w:type="dxa"/>
            <w:vAlign w:val="center"/>
          </w:tcPr>
          <w:p w:rsidR="00DA76A1" w:rsidRPr="00DA76A1" w:rsidRDefault="00DA76A1" w:rsidP="00CF72E3">
            <w:pPr>
              <w:jc w:val="center"/>
              <w:rPr>
                <w:lang w:val="ru-RU"/>
              </w:rPr>
            </w:pPr>
            <w:r>
              <w:rPr>
                <w:lang w:val="ru-RU"/>
              </w:rPr>
              <w:t>49 Дб</w:t>
            </w:r>
          </w:p>
        </w:tc>
      </w:tr>
      <w:tr w:rsidR="00DA76A1"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DA76A1" w:rsidRPr="00B532B8" w:rsidRDefault="00DA76A1" w:rsidP="00CF72E3">
            <w:pPr>
              <w:jc w:val="both"/>
              <w:rPr>
                <w:bCs/>
                <w:lang w:val="ru-RU"/>
              </w:rPr>
            </w:pPr>
            <w:r>
              <w:rPr>
                <w:bCs/>
                <w:lang w:val="ru-RU"/>
              </w:rPr>
              <w:t>Производительность</w:t>
            </w:r>
          </w:p>
        </w:tc>
        <w:tc>
          <w:tcPr>
            <w:tcW w:w="3240" w:type="dxa"/>
            <w:vAlign w:val="center"/>
          </w:tcPr>
          <w:p w:rsidR="00DA76A1" w:rsidRPr="00DA76A1" w:rsidRDefault="00DA76A1" w:rsidP="00CF72E3">
            <w:pPr>
              <w:jc w:val="center"/>
              <w:rPr>
                <w:lang w:val="ru-RU"/>
              </w:rPr>
            </w:pPr>
            <w:r>
              <w:rPr>
                <w:lang w:val="ru-RU"/>
              </w:rPr>
              <w:t>1050 м3/ч</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9C273E" w:rsidRDefault="00E36BB2" w:rsidP="00CF72E3">
            <w:pPr>
              <w:jc w:val="both"/>
              <w:rPr>
                <w:sz w:val="22"/>
                <w:szCs w:val="22"/>
              </w:rPr>
            </w:pPr>
            <w:r w:rsidRPr="00B532B8">
              <w:rPr>
                <w:bCs/>
                <w:lang w:val="ru-RU"/>
              </w:rPr>
              <w:t>Степени скорости</w:t>
            </w:r>
          </w:p>
        </w:tc>
        <w:tc>
          <w:tcPr>
            <w:tcW w:w="3240" w:type="dxa"/>
            <w:vAlign w:val="center"/>
          </w:tcPr>
          <w:p w:rsidR="00E36BB2" w:rsidRDefault="00E36BB2" w:rsidP="00CF72E3">
            <w:pPr>
              <w:jc w:val="center"/>
            </w:pPr>
            <w:r>
              <w:t>4</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9C273E" w:rsidRDefault="00E36BB2" w:rsidP="00CF72E3">
            <w:pPr>
              <w:jc w:val="both"/>
              <w:rPr>
                <w:sz w:val="22"/>
                <w:szCs w:val="22"/>
              </w:rPr>
            </w:pPr>
            <w:r w:rsidRPr="00B532B8">
              <w:rPr>
                <w:bCs/>
                <w:lang w:val="ru-RU"/>
              </w:rPr>
              <w:t>Ширина (мм)</w:t>
            </w:r>
          </w:p>
        </w:tc>
        <w:tc>
          <w:tcPr>
            <w:tcW w:w="3240" w:type="dxa"/>
            <w:vAlign w:val="center"/>
          </w:tcPr>
          <w:p w:rsidR="00E36BB2" w:rsidRDefault="000E52A5" w:rsidP="00CF72E3">
            <w:pPr>
              <w:jc w:val="center"/>
            </w:pPr>
            <w:r>
              <w:t>40</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9C273E" w:rsidRDefault="00E36BB2" w:rsidP="00CF72E3">
            <w:pPr>
              <w:jc w:val="both"/>
              <w:rPr>
                <w:sz w:val="22"/>
                <w:szCs w:val="22"/>
              </w:rPr>
            </w:pPr>
            <w:r w:rsidRPr="00B532B8">
              <w:rPr>
                <w:bCs/>
                <w:lang w:val="ru-RU"/>
              </w:rPr>
              <w:t>Выхлоп воздуха</w:t>
            </w:r>
            <w:r w:rsidRPr="00B532B8">
              <w:rPr>
                <w:bCs/>
                <w:lang w:val="fr-FR"/>
              </w:rPr>
              <w:t xml:space="preserve"> (ø </w:t>
            </w:r>
            <w:r w:rsidRPr="00B532B8">
              <w:rPr>
                <w:bCs/>
                <w:lang w:val="ru-RU"/>
              </w:rPr>
              <w:t>мм</w:t>
            </w:r>
            <w:r w:rsidRPr="00B532B8">
              <w:rPr>
                <w:bCs/>
                <w:lang w:val="fr-FR"/>
              </w:rPr>
              <w:t>)</w:t>
            </w:r>
          </w:p>
        </w:tc>
        <w:tc>
          <w:tcPr>
            <w:tcW w:w="3240" w:type="dxa"/>
            <w:vAlign w:val="center"/>
          </w:tcPr>
          <w:p w:rsidR="00E36BB2" w:rsidRDefault="00E36BB2" w:rsidP="00CF72E3">
            <w:pPr>
              <w:jc w:val="center"/>
            </w:pPr>
            <w:r>
              <w:t>150-120</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E36BB2" w:rsidRPr="00B532B8" w:rsidRDefault="00E36BB2" w:rsidP="00CF72E3">
            <w:pPr>
              <w:rPr>
                <w:lang w:val="ru-RU"/>
              </w:rPr>
            </w:pPr>
            <w:r w:rsidRPr="00B532B8">
              <w:rPr>
                <w:bCs/>
                <w:lang w:val="ru-RU"/>
              </w:rPr>
              <w:t>Потребление мощности</w:t>
            </w:r>
            <w:r>
              <w:rPr>
                <w:bCs/>
              </w:rPr>
              <w:t xml:space="preserve"> </w:t>
            </w:r>
            <w:r>
              <w:rPr>
                <w:bCs/>
                <w:lang w:val="ru-RU"/>
              </w:rPr>
              <w:t>двигателя</w:t>
            </w:r>
            <w:r w:rsidRPr="00B532B8">
              <w:rPr>
                <w:bCs/>
                <w:lang w:val="fr-FR"/>
              </w:rPr>
              <w:t>(</w:t>
            </w:r>
            <w:r w:rsidRPr="00B532B8">
              <w:rPr>
                <w:bCs/>
                <w:lang w:val="ru-RU"/>
              </w:rPr>
              <w:t>Вт</w:t>
            </w:r>
            <w:r w:rsidRPr="00B532B8">
              <w:rPr>
                <w:bCs/>
                <w:lang w:val="fr-FR"/>
              </w:rPr>
              <w:t>)</w:t>
            </w:r>
          </w:p>
        </w:tc>
        <w:tc>
          <w:tcPr>
            <w:tcW w:w="3240" w:type="dxa"/>
            <w:vAlign w:val="center"/>
          </w:tcPr>
          <w:p w:rsidR="00E36BB2" w:rsidRDefault="00E36BB2" w:rsidP="000E52A5">
            <w:pPr>
              <w:jc w:val="center"/>
            </w:pPr>
            <w:r>
              <w:t>2</w:t>
            </w:r>
            <w:r w:rsidR="000E52A5">
              <w:t>70</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9C273E" w:rsidRDefault="00E36BB2" w:rsidP="00CF72E3">
            <w:pPr>
              <w:jc w:val="both"/>
              <w:rPr>
                <w:sz w:val="22"/>
                <w:szCs w:val="22"/>
              </w:rPr>
            </w:pPr>
            <w:r w:rsidRPr="00B532B8">
              <w:rPr>
                <w:bCs/>
                <w:lang w:val="ru-RU"/>
              </w:rPr>
              <w:t>Режим работы</w:t>
            </w:r>
          </w:p>
        </w:tc>
        <w:tc>
          <w:tcPr>
            <w:tcW w:w="3240" w:type="dxa"/>
            <w:vAlign w:val="center"/>
          </w:tcPr>
          <w:p w:rsidR="00E36BB2" w:rsidRDefault="00E36BB2" w:rsidP="00CF72E3">
            <w:pPr>
              <w:jc w:val="center"/>
            </w:pPr>
            <w:r w:rsidRPr="00B532B8">
              <w:rPr>
                <w:bCs/>
                <w:lang w:val="ru-RU"/>
              </w:rPr>
              <w:t>вытяжка или воздухоочиститель</w:t>
            </w:r>
          </w:p>
        </w:tc>
      </w:tr>
      <w:tr w:rsidR="00E36BB2" w:rsidRPr="003D496F"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9C273E" w:rsidRDefault="00E36BB2" w:rsidP="00CF72E3">
            <w:pPr>
              <w:jc w:val="both"/>
              <w:rPr>
                <w:sz w:val="22"/>
                <w:szCs w:val="22"/>
              </w:rPr>
            </w:pPr>
            <w:r w:rsidRPr="00B532B8">
              <w:rPr>
                <w:bCs/>
                <w:lang w:val="ru-RU"/>
              </w:rPr>
              <w:t>Цвет</w:t>
            </w:r>
          </w:p>
        </w:tc>
        <w:tc>
          <w:tcPr>
            <w:tcW w:w="3240" w:type="dxa"/>
            <w:vAlign w:val="center"/>
          </w:tcPr>
          <w:p w:rsidR="00E36BB2" w:rsidRPr="00D008F3" w:rsidRDefault="00E36BB2" w:rsidP="003D496F">
            <w:pPr>
              <w:jc w:val="center"/>
              <w:rPr>
                <w:lang w:val="ru-RU"/>
              </w:rPr>
            </w:pPr>
            <w:r>
              <w:rPr>
                <w:lang w:val="ru-RU"/>
              </w:rPr>
              <w:t>Инокс</w:t>
            </w:r>
          </w:p>
        </w:tc>
      </w:tr>
    </w:tbl>
    <w:p w:rsidR="005276F7" w:rsidRPr="00D008F3" w:rsidRDefault="005276F7" w:rsidP="002E2CE0">
      <w:pPr>
        <w:jc w:val="center"/>
        <w:rPr>
          <w:sz w:val="16"/>
          <w:szCs w:val="16"/>
          <w:lang w:val="ru-RU"/>
        </w:rPr>
      </w:pPr>
    </w:p>
    <w:p w:rsidR="006170B7" w:rsidRPr="00D008F3" w:rsidRDefault="006170B7" w:rsidP="008F28AE">
      <w:pPr>
        <w:pStyle w:val="Nagwek3"/>
        <w:spacing w:before="0" w:after="0"/>
        <w:rPr>
          <w:rFonts w:ascii="Times New Roman" w:hAnsi="Times New Roman" w:cs="Times New Roman"/>
          <w:sz w:val="24"/>
          <w:szCs w:val="24"/>
          <w:lang w:val="ru-RU"/>
        </w:rPr>
      </w:pPr>
    </w:p>
    <w:p w:rsidR="006170B7" w:rsidRPr="00D008F3" w:rsidRDefault="006170B7" w:rsidP="008F28AE">
      <w:pPr>
        <w:pStyle w:val="Nagwek3"/>
        <w:spacing w:before="0" w:after="0"/>
        <w:rPr>
          <w:rFonts w:ascii="Times New Roman" w:hAnsi="Times New Roman" w:cs="Times New Roman"/>
          <w:sz w:val="24"/>
          <w:szCs w:val="24"/>
          <w:lang w:val="ru-RU"/>
        </w:rPr>
      </w:pPr>
    </w:p>
    <w:p w:rsidR="008F28AE" w:rsidRPr="00E505C1" w:rsidRDefault="008F28AE" w:rsidP="008F28AE">
      <w:pPr>
        <w:pStyle w:val="Nagwek3"/>
        <w:spacing w:before="0" w:after="0"/>
        <w:rPr>
          <w:rFonts w:ascii="Times New Roman" w:hAnsi="Times New Roman" w:cs="Times New Roman"/>
          <w:sz w:val="24"/>
          <w:szCs w:val="24"/>
          <w:lang w:val="ru-RU"/>
        </w:rPr>
      </w:pPr>
      <w:r w:rsidRPr="00E505C1">
        <w:rPr>
          <w:rFonts w:ascii="Times New Roman" w:hAnsi="Times New Roman" w:cs="Times New Roman"/>
          <w:sz w:val="24"/>
          <w:szCs w:val="24"/>
        </w:rPr>
        <w:t>IV</w:t>
      </w:r>
      <w:r w:rsidRPr="00E505C1">
        <w:rPr>
          <w:rFonts w:ascii="Times New Roman" w:hAnsi="Times New Roman" w:cs="Times New Roman"/>
          <w:sz w:val="24"/>
          <w:szCs w:val="24"/>
          <w:lang w:val="ru-RU"/>
        </w:rPr>
        <w:t>. УСЛОВИЯ ЭКСПЛУАТАЦИИ</w:t>
      </w:r>
    </w:p>
    <w:p w:rsidR="008F28AE" w:rsidRDefault="008F28AE" w:rsidP="008F28AE">
      <w:pPr>
        <w:rPr>
          <w:bCs/>
          <w:lang w:val="ru-RU"/>
        </w:rPr>
      </w:pPr>
      <w:r w:rsidRPr="00E505C1">
        <w:rPr>
          <w:bCs/>
          <w:lang w:val="ru-RU"/>
        </w:rPr>
        <w:t>1. Устройство предназначено для устранения кухонного угара наружу. Следует его присоединить к соответствующему вентиляционному каналу (не следует присоединять его к эксплуатируемым дымоходам).</w:t>
      </w:r>
    </w:p>
    <w:p w:rsidR="008F28AE" w:rsidRDefault="008F28AE" w:rsidP="008F28AE">
      <w:pPr>
        <w:rPr>
          <w:bCs/>
          <w:lang w:val="ru-RU"/>
        </w:rPr>
      </w:pPr>
      <w:r w:rsidRPr="00E505C1">
        <w:rPr>
          <w:bCs/>
          <w:lang w:val="ru-RU"/>
        </w:rPr>
        <w:t xml:space="preserve">2. </w:t>
      </w:r>
      <w:r w:rsidRPr="00B532B8">
        <w:rPr>
          <w:bCs/>
          <w:lang w:val="ru-RU"/>
        </w:rPr>
        <w:t xml:space="preserve">Безопасное расстояние между кухонной плитой и вытяжным устройством должно составлять не менее </w:t>
      </w:r>
      <w:r>
        <w:rPr>
          <w:bCs/>
          <w:lang w:val="ru-RU"/>
        </w:rPr>
        <w:t>5</w:t>
      </w:r>
      <w:r w:rsidRPr="00B532B8">
        <w:rPr>
          <w:bCs/>
          <w:lang w:val="ru-RU"/>
        </w:rPr>
        <w:t xml:space="preserve">50 мм для электроплиты и </w:t>
      </w:r>
      <w:r>
        <w:rPr>
          <w:bCs/>
          <w:lang w:val="ru-RU"/>
        </w:rPr>
        <w:t>6</w:t>
      </w:r>
      <w:r w:rsidRPr="00B532B8">
        <w:rPr>
          <w:bCs/>
          <w:lang w:val="ru-RU"/>
        </w:rPr>
        <w:t>50мм для газовой плиты.</w:t>
      </w:r>
    </w:p>
    <w:p w:rsidR="008F28AE" w:rsidRPr="00E505C1" w:rsidRDefault="008F28AE" w:rsidP="008F28AE">
      <w:pPr>
        <w:rPr>
          <w:bCs/>
          <w:lang w:val="ru-RU"/>
        </w:rPr>
      </w:pPr>
      <w:r w:rsidRPr="00E505C1">
        <w:rPr>
          <w:bCs/>
          <w:lang w:val="ru-RU"/>
        </w:rPr>
        <w:t>3. Под вытяжным устройством не следует оставлять открытое пламя. Во время снятия кастрюль с горелки, следует установить минимальное пламя.</w:t>
      </w:r>
    </w:p>
    <w:p w:rsidR="008F28AE" w:rsidRPr="00E505C1" w:rsidRDefault="003D496F" w:rsidP="008F28AE">
      <w:pPr>
        <w:rPr>
          <w:bCs/>
          <w:lang w:val="ru-RU"/>
        </w:rPr>
      </w:pPr>
      <w:r>
        <w:rPr>
          <w:bCs/>
          <w:noProof/>
        </w:rPr>
        <w:drawing>
          <wp:anchor distT="0" distB="0" distL="114300" distR="114300" simplePos="0" relativeHeight="251690496" behindDoc="0" locked="0" layoutInCell="1" allowOverlap="1">
            <wp:simplePos x="0" y="0"/>
            <wp:positionH relativeFrom="margin">
              <wp:align>right</wp:align>
            </wp:positionH>
            <wp:positionV relativeFrom="margin">
              <wp:align>bottom</wp:align>
            </wp:positionV>
            <wp:extent cx="1274445" cy="2440940"/>
            <wp:effectExtent l="19050" t="0" r="1905" b="0"/>
            <wp:wrapSquare wrapText="bothSides"/>
            <wp:docPr id="11" name="Obraz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
                    <pic:cNvPicPr>
                      <a:picLocks noChangeAspect="1" noChangeArrowheads="1"/>
                    </pic:cNvPicPr>
                  </pic:nvPicPr>
                  <pic:blipFill>
                    <a:blip r:embed="rId10" cstate="print"/>
                    <a:srcRect/>
                    <a:stretch>
                      <a:fillRect/>
                    </a:stretch>
                  </pic:blipFill>
                  <pic:spPr bwMode="auto">
                    <a:xfrm>
                      <a:off x="0" y="0"/>
                      <a:ext cx="1274445" cy="2440940"/>
                    </a:xfrm>
                    <a:prstGeom prst="rect">
                      <a:avLst/>
                    </a:prstGeom>
                    <a:noFill/>
                    <a:ln w="9525">
                      <a:noFill/>
                      <a:miter lim="800000"/>
                      <a:headEnd/>
                      <a:tailEnd/>
                    </a:ln>
                  </pic:spPr>
                </pic:pic>
              </a:graphicData>
            </a:graphic>
          </wp:anchor>
        </w:drawing>
      </w:r>
      <w:r w:rsidR="008F28AE" w:rsidRPr="00E505C1">
        <w:rPr>
          <w:bCs/>
          <w:lang w:val="ru-RU"/>
        </w:rPr>
        <w:t>4. За блюдами подготавливаемыми на жиру, следует непрерывно следить, ибо прогретый жир может воспламениться.</w:t>
      </w:r>
      <w:r w:rsidR="00CF72E3" w:rsidRPr="00CF72E3">
        <w:rPr>
          <w:bCs/>
          <w:noProof/>
          <w:lang w:val="ru-RU"/>
        </w:rPr>
        <w:t xml:space="preserve"> </w:t>
      </w:r>
    </w:p>
    <w:p w:rsidR="008F28AE" w:rsidRPr="00E505C1" w:rsidRDefault="008F28AE" w:rsidP="008F28AE">
      <w:pPr>
        <w:rPr>
          <w:bCs/>
          <w:lang w:val="ru-RU"/>
        </w:rPr>
      </w:pPr>
      <w:r w:rsidRPr="00E505C1">
        <w:rPr>
          <w:bCs/>
          <w:lang w:val="ru-RU"/>
        </w:rPr>
        <w:t>5. Фильтр для уловления жира, предназначенный для вытяжного устройства, следует очищать по крайней мере, каждых 2 месяца, ибо пропитанный жиром, может легко воспламениться.</w:t>
      </w:r>
    </w:p>
    <w:p w:rsidR="008F28AE" w:rsidRPr="00E505C1" w:rsidRDefault="008F28AE" w:rsidP="008F28AE">
      <w:pPr>
        <w:rPr>
          <w:bCs/>
          <w:lang w:val="ru-RU"/>
        </w:rPr>
      </w:pPr>
      <w:r w:rsidRPr="00E505C1">
        <w:rPr>
          <w:bCs/>
          <w:lang w:val="ru-RU"/>
        </w:rPr>
        <w:t>6. До каждовременной очистки, обмена фильтра или до ремонта, следует изъять вилку из розетки.</w:t>
      </w:r>
    </w:p>
    <w:p w:rsidR="008F28AE" w:rsidRPr="00E505C1" w:rsidRDefault="008F28AE" w:rsidP="008F28AE">
      <w:pPr>
        <w:rPr>
          <w:bCs/>
          <w:lang w:val="ru-RU"/>
        </w:rPr>
      </w:pPr>
      <w:r w:rsidRPr="00E505C1">
        <w:rPr>
          <w:bCs/>
          <w:lang w:val="ru-RU"/>
        </w:rPr>
        <w:t xml:space="preserve">7. Если в помещении, кроме вытяжного устройства, работают другие установки, не питаемые электричеством (напр. печи на жидкое горючее, проточные нагреватели, гидротермы), следует создать условия для соответствующей вентиляции  (протока воздуха). Возможна безопасная эксплуатация, если при одновременной работе вытяжного устройства и сжигающих установок, зависящих от воздуха в помещении, на место установки этих устройств, имеется </w:t>
      </w:r>
      <w:r w:rsidRPr="00E505C1">
        <w:rPr>
          <w:bCs/>
          <w:lang w:val="ru-RU"/>
        </w:rPr>
        <w:lastRenderedPageBreak/>
        <w:t>вакуумметрическое давление не превышающее 0,004 милибар</w:t>
      </w:r>
      <w:r w:rsidRPr="00E505C1">
        <w:rPr>
          <w:bCs/>
        </w:rPr>
        <w:t>a</w:t>
      </w:r>
      <w:r w:rsidRPr="00E505C1">
        <w:rPr>
          <w:bCs/>
          <w:lang w:val="ru-RU"/>
        </w:rPr>
        <w:t xml:space="preserve"> (это условие не требуется, если вытяжное устройство работает в режиме поглотителя запахов).</w:t>
      </w:r>
    </w:p>
    <w:p w:rsidR="006170B7" w:rsidRPr="007C50A3" w:rsidRDefault="008F28AE" w:rsidP="007C50A3">
      <w:pPr>
        <w:jc w:val="both"/>
        <w:rPr>
          <w:lang w:val="ru-RU"/>
        </w:rPr>
      </w:pPr>
      <w:r w:rsidRPr="00E505C1">
        <w:rPr>
          <w:lang w:val="fr-FR"/>
        </w:rPr>
        <w:t xml:space="preserve">8. </w:t>
      </w:r>
      <w:r w:rsidRPr="00E505C1">
        <w:rPr>
          <w:lang w:val="ru-RU"/>
        </w:rPr>
        <w:t>При подключении к электросети</w:t>
      </w:r>
      <w:r w:rsidRPr="00E505C1">
        <w:rPr>
          <w:lang w:val="fr-FR"/>
        </w:rPr>
        <w:t xml:space="preserve"> 2</w:t>
      </w:r>
      <w:r>
        <w:rPr>
          <w:lang w:val="ru-RU"/>
        </w:rPr>
        <w:t>3</w:t>
      </w:r>
      <w:r w:rsidRPr="00E505C1">
        <w:rPr>
          <w:lang w:val="fr-FR"/>
        </w:rPr>
        <w:t>0 V</w:t>
      </w:r>
      <w:r w:rsidRPr="00E505C1">
        <w:rPr>
          <w:lang w:val="ru-RU"/>
        </w:rPr>
        <w:t>, требуется</w:t>
      </w:r>
      <w:r w:rsidR="007C50A3">
        <w:rPr>
          <w:lang w:val="ru-RU"/>
        </w:rPr>
        <w:t xml:space="preserve"> исправная штепсельная розетка</w:t>
      </w:r>
    </w:p>
    <w:p w:rsidR="006170B7" w:rsidRPr="007C50A3" w:rsidRDefault="007C50A3" w:rsidP="00F42C0A">
      <w:pPr>
        <w:rPr>
          <w:sz w:val="28"/>
          <w:szCs w:val="28"/>
          <w:lang w:val="ru-RU"/>
        </w:rPr>
      </w:pPr>
      <w:r w:rsidRPr="007C50A3">
        <w:rPr>
          <w:b/>
          <w:bCs/>
          <w:sz w:val="28"/>
          <w:szCs w:val="28"/>
          <w:lang w:val="en-US"/>
        </w:rPr>
        <w:t>V</w:t>
      </w:r>
      <w:r w:rsidRPr="007C50A3">
        <w:rPr>
          <w:b/>
          <w:bCs/>
          <w:sz w:val="28"/>
          <w:szCs w:val="28"/>
          <w:lang w:val="ru-RU"/>
        </w:rPr>
        <w:t xml:space="preserve">. </w:t>
      </w:r>
      <w:r w:rsidRPr="007C50A3">
        <w:rPr>
          <w:b/>
          <w:bCs/>
          <w:sz w:val="28"/>
          <w:szCs w:val="28"/>
          <w:lang w:val="en-US"/>
        </w:rPr>
        <w:t>MO</w:t>
      </w:r>
      <w:r w:rsidRPr="007C50A3">
        <w:rPr>
          <w:b/>
          <w:bCs/>
          <w:sz w:val="28"/>
          <w:szCs w:val="28"/>
          <w:lang w:val="ru-RU"/>
        </w:rPr>
        <w:t>НТАЖ</w:t>
      </w:r>
    </w:p>
    <w:tbl>
      <w:tblPr>
        <w:tblpPr w:leftFromText="141" w:rightFromText="141" w:vertAnchor="text" w:horzAnchor="margin" w:tblpY="13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445"/>
      </w:tblGrid>
      <w:tr w:rsidR="006E25CE" w:rsidRPr="00721852" w:rsidTr="007C50A3">
        <w:trPr>
          <w:trHeight w:val="103"/>
        </w:trPr>
        <w:tc>
          <w:tcPr>
            <w:tcW w:w="6445" w:type="dxa"/>
            <w:shd w:val="clear" w:color="auto" w:fill="D9D9D9"/>
          </w:tcPr>
          <w:p w:rsidR="007C50A3" w:rsidRPr="005B725B" w:rsidRDefault="007C50A3" w:rsidP="007C50A3">
            <w:pPr>
              <w:tabs>
                <w:tab w:val="num" w:pos="0"/>
              </w:tabs>
            </w:pPr>
            <w:r w:rsidRPr="00FE56E4">
              <w:rPr>
                <w:b/>
              </w:rPr>
              <w:t xml:space="preserve">1. </w:t>
            </w:r>
            <w:r>
              <w:rPr>
                <w:b/>
                <w:lang w:val="ru-RU"/>
              </w:rPr>
              <w:t>Установка каркаса</w:t>
            </w:r>
            <w:r w:rsidRPr="00FE56E4">
              <w:rPr>
                <w:b/>
              </w:rPr>
              <w:t xml:space="preserve">. </w:t>
            </w:r>
          </w:p>
          <w:p w:rsidR="006E25CE" w:rsidRPr="00721852" w:rsidRDefault="006E25CE" w:rsidP="006E25CE">
            <w:pPr>
              <w:rPr>
                <w:b/>
              </w:rPr>
            </w:pPr>
          </w:p>
        </w:tc>
      </w:tr>
    </w:tbl>
    <w:p w:rsidR="00F42C0A" w:rsidRDefault="00F42C0A" w:rsidP="006E25CE">
      <w:pPr>
        <w:jc w:val="right"/>
        <w:rPr>
          <w:sz w:val="28"/>
          <w:szCs w:val="28"/>
        </w:rPr>
      </w:pPr>
    </w:p>
    <w:p w:rsidR="0013435A" w:rsidRPr="00F42C0A" w:rsidRDefault="0013435A" w:rsidP="00F42C0A">
      <w:pPr>
        <w:jc w:val="center"/>
        <w:rPr>
          <w:sz w:val="28"/>
          <w:szCs w:val="28"/>
        </w:rPr>
      </w:pPr>
    </w:p>
    <w:p w:rsidR="00321FE7" w:rsidRPr="007C50A3" w:rsidRDefault="00321FE7" w:rsidP="00321FE7">
      <w:pPr>
        <w:tabs>
          <w:tab w:val="num" w:pos="0"/>
        </w:tabs>
        <w:rPr>
          <w:lang w:val="ru-RU"/>
        </w:rPr>
      </w:pPr>
    </w:p>
    <w:p w:rsidR="00321FE7" w:rsidRDefault="00321FE7" w:rsidP="00321FE7">
      <w:pPr>
        <w:numPr>
          <w:ilvl w:val="0"/>
          <w:numId w:val="18"/>
        </w:numPr>
        <w:tabs>
          <w:tab w:val="clear" w:pos="720"/>
          <w:tab w:val="num" w:pos="0"/>
        </w:tabs>
        <w:ind w:left="0" w:firstLine="0"/>
        <w:rPr>
          <w:lang w:val="ru-RU"/>
        </w:rPr>
      </w:pPr>
      <w:r>
        <w:rPr>
          <w:lang w:val="ru-RU"/>
        </w:rPr>
        <w:t>Отметьте</w:t>
      </w:r>
      <w:r w:rsidRPr="00414AA0">
        <w:rPr>
          <w:lang w:val="ru-RU"/>
        </w:rPr>
        <w:t xml:space="preserve"> </w:t>
      </w:r>
      <w:r>
        <w:rPr>
          <w:lang w:val="ru-RU"/>
        </w:rPr>
        <w:t>на</w:t>
      </w:r>
      <w:r w:rsidRPr="00414AA0">
        <w:rPr>
          <w:lang w:val="ru-RU"/>
        </w:rPr>
        <w:t xml:space="preserve"> </w:t>
      </w:r>
      <w:r>
        <w:rPr>
          <w:lang w:val="ru-RU"/>
        </w:rPr>
        <w:t>потолке</w:t>
      </w:r>
      <w:r w:rsidRPr="00414AA0">
        <w:rPr>
          <w:lang w:val="ru-RU"/>
        </w:rPr>
        <w:t xml:space="preserve"> </w:t>
      </w:r>
      <w:r>
        <w:rPr>
          <w:lang w:val="ru-RU"/>
        </w:rPr>
        <w:t>центр</w:t>
      </w:r>
      <w:r w:rsidRPr="00414AA0">
        <w:rPr>
          <w:lang w:val="ru-RU"/>
        </w:rPr>
        <w:t xml:space="preserve"> </w:t>
      </w:r>
      <w:r>
        <w:rPr>
          <w:lang w:val="ru-RU"/>
        </w:rPr>
        <w:t>варочной поверхности</w:t>
      </w:r>
      <w:r w:rsidRPr="00414AA0">
        <w:rPr>
          <w:lang w:val="ru-RU"/>
        </w:rPr>
        <w:t xml:space="preserve">. </w:t>
      </w:r>
    </w:p>
    <w:p w:rsidR="007C50A3" w:rsidRPr="0054692B" w:rsidRDefault="00321FE7" w:rsidP="007C50A3">
      <w:pPr>
        <w:numPr>
          <w:ilvl w:val="0"/>
          <w:numId w:val="18"/>
        </w:numPr>
        <w:tabs>
          <w:tab w:val="clear" w:pos="720"/>
          <w:tab w:val="num" w:pos="0"/>
        </w:tabs>
        <w:ind w:left="0" w:firstLine="0"/>
        <w:rPr>
          <w:lang w:val="ru-RU"/>
        </w:rPr>
      </w:pPr>
      <w:r w:rsidRPr="0054692B">
        <w:rPr>
          <w:lang w:val="ru-RU"/>
        </w:rPr>
        <w:t>С помощью прилагаемого несущего каркаса надо отметить места для винтов, отметить расстояние между отверстиями</w:t>
      </w:r>
      <w:r w:rsidR="007C50A3" w:rsidRPr="0054692B">
        <w:rPr>
          <w:lang w:val="ru-RU"/>
        </w:rPr>
        <w:t xml:space="preserve">, либо </w:t>
      </w:r>
      <w:r w:rsidR="007C50A3" w:rsidRPr="0054692B">
        <w:rPr>
          <w:color w:val="333333"/>
          <w:lang w:val="ru-RU"/>
        </w:rPr>
        <w:t xml:space="preserve"> </w:t>
      </w:r>
      <w:r w:rsidR="007C50A3" w:rsidRPr="0054692B">
        <w:rPr>
          <w:rStyle w:val="hps"/>
          <w:color w:val="333333"/>
          <w:lang w:val="ru-RU"/>
        </w:rPr>
        <w:t>сделайте</w:t>
      </w:r>
      <w:r w:rsidR="007C50A3" w:rsidRPr="0054692B">
        <w:rPr>
          <w:color w:val="333333"/>
          <w:lang w:val="ru-RU"/>
        </w:rPr>
        <w:t xml:space="preserve"> </w:t>
      </w:r>
      <w:r w:rsidR="007C50A3" w:rsidRPr="0054692B">
        <w:rPr>
          <w:rStyle w:val="hps"/>
          <w:color w:val="333333"/>
          <w:lang w:val="ru-RU"/>
        </w:rPr>
        <w:t>бумажный шаблон</w:t>
      </w:r>
      <w:r w:rsidR="007C50A3" w:rsidRPr="0054692B">
        <w:rPr>
          <w:color w:val="333333"/>
          <w:lang w:val="ru-RU"/>
        </w:rPr>
        <w:t xml:space="preserve"> </w:t>
      </w:r>
      <w:r w:rsidR="007C50A3" w:rsidRPr="0054692B">
        <w:rPr>
          <w:rStyle w:val="hps"/>
          <w:color w:val="333333"/>
          <w:lang w:val="ru-RU"/>
        </w:rPr>
        <w:t>отрожающий местоположение</w:t>
      </w:r>
      <w:r w:rsidR="007C50A3" w:rsidRPr="0054692B">
        <w:rPr>
          <w:color w:val="333333"/>
          <w:lang w:val="ru-RU"/>
        </w:rPr>
        <w:t xml:space="preserve"> </w:t>
      </w:r>
      <w:r w:rsidR="007C50A3" w:rsidRPr="0054692B">
        <w:rPr>
          <w:rStyle w:val="hps"/>
          <w:color w:val="333333"/>
          <w:lang w:val="ru-RU"/>
        </w:rPr>
        <w:t>отверстий</w:t>
      </w:r>
      <w:r w:rsidR="006C72BD" w:rsidRPr="006C72BD">
        <w:rPr>
          <w:rStyle w:val="hps"/>
          <w:color w:val="333333"/>
          <w:lang w:val="ru-RU"/>
        </w:rPr>
        <w:t>,</w:t>
      </w:r>
      <w:r w:rsidR="0054692B" w:rsidRPr="0054692B">
        <w:rPr>
          <w:color w:val="333333"/>
          <w:lang w:val="ru-RU"/>
        </w:rPr>
        <w:t xml:space="preserve"> которым позже можно пользоваться для отмечения мест отверствий на потолке.</w:t>
      </w:r>
    </w:p>
    <w:p w:rsidR="00321FE7" w:rsidRPr="00172D19" w:rsidRDefault="00321FE7" w:rsidP="00321FE7">
      <w:pPr>
        <w:numPr>
          <w:ilvl w:val="0"/>
          <w:numId w:val="18"/>
        </w:numPr>
        <w:tabs>
          <w:tab w:val="clear" w:pos="720"/>
          <w:tab w:val="num" w:pos="0"/>
        </w:tabs>
        <w:ind w:left="0" w:firstLine="0"/>
        <w:rPr>
          <w:lang w:val="ru-RU"/>
        </w:rPr>
      </w:pPr>
      <w:r w:rsidRPr="00172D19">
        <w:rPr>
          <w:lang w:val="ru-RU"/>
        </w:rPr>
        <w:t xml:space="preserve"> </w:t>
      </w:r>
      <w:r w:rsidRPr="00172D19">
        <w:rPr>
          <w:bCs/>
          <w:lang w:val="ru-RU"/>
        </w:rPr>
        <w:t xml:space="preserve"> </w:t>
      </w:r>
      <w:r>
        <w:rPr>
          <w:bCs/>
          <w:lang w:val="ru-RU"/>
        </w:rPr>
        <w:t xml:space="preserve">Просверлите отверстия в намеченных точках </w:t>
      </w:r>
      <w:r w:rsidRPr="00172D19">
        <w:rPr>
          <w:bCs/>
          <w:lang w:val="ru-RU"/>
        </w:rPr>
        <w:t xml:space="preserve"> на потолке, используя сверла, диаметр которых соответствует </w:t>
      </w:r>
      <w:r>
        <w:rPr>
          <w:bCs/>
          <w:lang w:val="ru-RU"/>
        </w:rPr>
        <w:t>дюбелям.</w:t>
      </w:r>
    </w:p>
    <w:p w:rsidR="00321FE7" w:rsidRPr="00172D19" w:rsidRDefault="00321FE7" w:rsidP="00321FE7">
      <w:pPr>
        <w:numPr>
          <w:ilvl w:val="0"/>
          <w:numId w:val="18"/>
        </w:numPr>
        <w:tabs>
          <w:tab w:val="clear" w:pos="720"/>
          <w:tab w:val="num" w:pos="0"/>
        </w:tabs>
        <w:ind w:left="0" w:firstLine="0"/>
        <w:rPr>
          <w:lang w:val="ru-RU"/>
        </w:rPr>
      </w:pPr>
      <w:r>
        <w:rPr>
          <w:lang w:val="ru-RU"/>
        </w:rPr>
        <w:t>Вбить дюбели, а затем прикрепить несущий каркас к потолку четырмя винтами (Рис.</w:t>
      </w:r>
      <w:r w:rsidR="0054692B">
        <w:rPr>
          <w:lang w:val="ru-RU"/>
        </w:rPr>
        <w:t>3,</w:t>
      </w:r>
      <w:r>
        <w:rPr>
          <w:lang w:val="ru-RU"/>
        </w:rPr>
        <w:t>4</w:t>
      </w:r>
      <w:r w:rsidRPr="00172D19">
        <w:rPr>
          <w:lang w:val="ru-RU"/>
        </w:rPr>
        <w:t>.</w:t>
      </w:r>
      <w:r>
        <w:rPr>
          <w:lang w:val="ru-RU"/>
        </w:rPr>
        <w:t xml:space="preserve"> поз. </w:t>
      </w:r>
      <w:r>
        <w:t>F</w:t>
      </w:r>
      <w:r w:rsidRPr="00140DBB">
        <w:rPr>
          <w:lang w:val="ru-RU"/>
        </w:rPr>
        <w:t>)</w:t>
      </w:r>
      <w:r>
        <w:rPr>
          <w:lang w:val="ru-RU"/>
        </w:rPr>
        <w:t xml:space="preserve"> и выровнять его.</w:t>
      </w:r>
    </w:p>
    <w:p w:rsidR="0051233B" w:rsidRDefault="0051233B" w:rsidP="0013435A">
      <w:pPr>
        <w:jc w:val="both"/>
        <w:rPr>
          <w:b/>
          <w:sz w:val="16"/>
          <w:szCs w:val="16"/>
          <w:lang w:val="ru-RU"/>
        </w:rPr>
      </w:pPr>
    </w:p>
    <w:p w:rsidR="00321FE7" w:rsidRDefault="003D496F" w:rsidP="0013435A">
      <w:pPr>
        <w:jc w:val="both"/>
        <w:rPr>
          <w:b/>
          <w:sz w:val="16"/>
          <w:szCs w:val="16"/>
          <w:lang w:val="ru-RU"/>
        </w:rPr>
      </w:pPr>
      <w:r>
        <w:rPr>
          <w:b/>
          <w:noProof/>
          <w:sz w:val="16"/>
          <w:szCs w:val="16"/>
        </w:rPr>
        <w:drawing>
          <wp:anchor distT="0" distB="0" distL="114300" distR="114300" simplePos="0" relativeHeight="251678208" behindDoc="1" locked="0" layoutInCell="1" allowOverlap="1">
            <wp:simplePos x="0" y="0"/>
            <wp:positionH relativeFrom="margin">
              <wp:posOffset>3140710</wp:posOffset>
            </wp:positionH>
            <wp:positionV relativeFrom="margin">
              <wp:posOffset>3274060</wp:posOffset>
            </wp:positionV>
            <wp:extent cx="1574800" cy="2216785"/>
            <wp:effectExtent l="19050" t="0" r="6350" b="0"/>
            <wp:wrapSquare wrapText="bothSides"/>
            <wp:docPr id="16" name="Obraz 1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3"/>
                    <pic:cNvPicPr>
                      <a:picLocks noChangeAspect="1" noChangeArrowheads="1"/>
                    </pic:cNvPicPr>
                  </pic:nvPicPr>
                  <pic:blipFill>
                    <a:blip r:embed="rId11" cstate="print"/>
                    <a:srcRect/>
                    <a:stretch>
                      <a:fillRect/>
                    </a:stretch>
                  </pic:blipFill>
                  <pic:spPr bwMode="auto">
                    <a:xfrm>
                      <a:off x="0" y="0"/>
                      <a:ext cx="1574800" cy="2216785"/>
                    </a:xfrm>
                    <a:prstGeom prst="rect">
                      <a:avLst/>
                    </a:prstGeom>
                    <a:noFill/>
                    <a:ln w="9525">
                      <a:noFill/>
                      <a:miter lim="800000"/>
                      <a:headEnd/>
                      <a:tailEnd/>
                    </a:ln>
                  </pic:spPr>
                </pic:pic>
              </a:graphicData>
            </a:graphic>
          </wp:anchor>
        </w:drawing>
      </w:r>
      <w:r>
        <w:rPr>
          <w:b/>
          <w:noProof/>
          <w:sz w:val="16"/>
          <w:szCs w:val="16"/>
        </w:rPr>
        <w:drawing>
          <wp:anchor distT="0" distB="0" distL="114300" distR="114300" simplePos="0" relativeHeight="251676160" behindDoc="1" locked="0" layoutInCell="1" allowOverlap="1">
            <wp:simplePos x="0" y="0"/>
            <wp:positionH relativeFrom="margin">
              <wp:posOffset>-76835</wp:posOffset>
            </wp:positionH>
            <wp:positionV relativeFrom="margin">
              <wp:posOffset>3274060</wp:posOffset>
            </wp:positionV>
            <wp:extent cx="1602105" cy="2216785"/>
            <wp:effectExtent l="19050" t="0" r="0" b="0"/>
            <wp:wrapSquare wrapText="bothSides"/>
            <wp:docPr id="15" name="Obraz 2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4"/>
                    <pic:cNvPicPr>
                      <a:picLocks noChangeAspect="1" noChangeArrowheads="1"/>
                    </pic:cNvPicPr>
                  </pic:nvPicPr>
                  <pic:blipFill>
                    <a:blip r:embed="rId12" cstate="print"/>
                    <a:srcRect/>
                    <a:stretch>
                      <a:fillRect/>
                    </a:stretch>
                  </pic:blipFill>
                  <pic:spPr bwMode="auto">
                    <a:xfrm>
                      <a:off x="0" y="0"/>
                      <a:ext cx="1602105" cy="2216785"/>
                    </a:xfrm>
                    <a:prstGeom prst="rect">
                      <a:avLst/>
                    </a:prstGeom>
                    <a:noFill/>
                    <a:ln w="9525">
                      <a:noFill/>
                      <a:miter lim="800000"/>
                      <a:headEnd/>
                      <a:tailEnd/>
                    </a:ln>
                  </pic:spPr>
                </pic:pic>
              </a:graphicData>
            </a:graphic>
          </wp:anchor>
        </w:drawing>
      </w:r>
    </w:p>
    <w:p w:rsidR="00321FE7" w:rsidRPr="00321FE7" w:rsidRDefault="00321FE7" w:rsidP="0013435A">
      <w:pPr>
        <w:jc w:val="both"/>
        <w:rPr>
          <w:b/>
          <w:sz w:val="16"/>
          <w:szCs w:val="16"/>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6170B7" w:rsidRDefault="006170B7" w:rsidP="00CF72E3"/>
    <w:tbl>
      <w:tblPr>
        <w:tblpPr w:leftFromText="141" w:rightFromText="141" w:vertAnchor="text" w:horzAnchor="margin" w:tblpXSpec="center" w:tblpY="13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721852" w:rsidRPr="00721852">
        <w:trPr>
          <w:trHeight w:val="96"/>
        </w:trPr>
        <w:tc>
          <w:tcPr>
            <w:tcW w:w="6829" w:type="dxa"/>
            <w:shd w:val="clear" w:color="auto" w:fill="D9D9D9"/>
          </w:tcPr>
          <w:p w:rsidR="00721852" w:rsidRPr="00721852" w:rsidRDefault="00D623B9" w:rsidP="00721852">
            <w:pPr>
              <w:rPr>
                <w:b/>
              </w:rPr>
            </w:pPr>
            <w:r w:rsidRPr="005B725B">
              <w:rPr>
                <w:b/>
              </w:rPr>
              <w:t xml:space="preserve">2. </w:t>
            </w:r>
            <w:r>
              <w:rPr>
                <w:b/>
                <w:lang w:val="ru-RU"/>
              </w:rPr>
              <w:t>Установка вытяжки</w:t>
            </w:r>
            <w:r w:rsidRPr="005B725B">
              <w:rPr>
                <w:b/>
              </w:rPr>
              <w:tab/>
            </w:r>
          </w:p>
        </w:tc>
      </w:tr>
    </w:tbl>
    <w:p w:rsidR="00D623B9" w:rsidRPr="00CF72E3" w:rsidRDefault="00D623B9" w:rsidP="00CF72E3">
      <w:pPr>
        <w:pStyle w:val="Akapitzlist"/>
        <w:numPr>
          <w:ilvl w:val="0"/>
          <w:numId w:val="4"/>
        </w:numPr>
        <w:spacing w:after="240"/>
        <w:rPr>
          <w:lang w:val="ru-RU"/>
        </w:rPr>
      </w:pPr>
      <w:r w:rsidRPr="00CF72E3">
        <w:rPr>
          <w:lang w:val="ru-RU"/>
        </w:rPr>
        <w:t xml:space="preserve">Выкрутить несущий каркас </w:t>
      </w:r>
      <w:r w:rsidRPr="00CF72E3">
        <w:rPr>
          <w:sz w:val="20"/>
          <w:szCs w:val="20"/>
          <w:lang w:val="ru-RU"/>
        </w:rPr>
        <w:t>(</w:t>
      </w:r>
      <w:r w:rsidR="001A7555" w:rsidRPr="00CF72E3">
        <w:rPr>
          <w:sz w:val="20"/>
          <w:szCs w:val="20"/>
          <w:lang w:val="ru-RU"/>
        </w:rPr>
        <w:t>Рис</w:t>
      </w:r>
      <w:r w:rsidRPr="00CF72E3">
        <w:rPr>
          <w:sz w:val="20"/>
          <w:szCs w:val="20"/>
          <w:lang w:val="ru-RU"/>
        </w:rPr>
        <w:t xml:space="preserve">. 1 </w:t>
      </w:r>
      <w:r w:rsidR="001A7555" w:rsidRPr="00CF72E3">
        <w:rPr>
          <w:sz w:val="20"/>
          <w:szCs w:val="20"/>
          <w:lang w:val="ru-RU"/>
        </w:rPr>
        <w:t>поз</w:t>
      </w:r>
      <w:r w:rsidRPr="00CF72E3">
        <w:rPr>
          <w:sz w:val="20"/>
          <w:szCs w:val="20"/>
          <w:lang w:val="ru-RU"/>
        </w:rPr>
        <w:t xml:space="preserve">. </w:t>
      </w:r>
      <w:r w:rsidRPr="00CF72E3">
        <w:rPr>
          <w:sz w:val="20"/>
          <w:szCs w:val="20"/>
        </w:rPr>
        <w:t>C</w:t>
      </w:r>
      <w:r w:rsidRPr="00CF72E3">
        <w:rPr>
          <w:sz w:val="20"/>
          <w:szCs w:val="20"/>
          <w:lang w:val="ru-RU"/>
        </w:rPr>
        <w:t xml:space="preserve">) </w:t>
      </w:r>
      <w:r w:rsidRPr="00CF72E3">
        <w:rPr>
          <w:lang w:val="ru-RU"/>
        </w:rPr>
        <w:t xml:space="preserve"> и осторожно вытащить его из маскирующего короба. </w:t>
      </w:r>
      <w:r w:rsidRPr="00CF72E3">
        <w:rPr>
          <w:sz w:val="20"/>
          <w:szCs w:val="20"/>
          <w:lang w:val="ru-RU"/>
        </w:rPr>
        <w:t>(</w:t>
      </w:r>
      <w:r w:rsidR="001A7555" w:rsidRPr="00CF72E3">
        <w:rPr>
          <w:sz w:val="20"/>
          <w:szCs w:val="20"/>
          <w:lang w:val="ru-RU"/>
        </w:rPr>
        <w:t>Рис</w:t>
      </w:r>
      <w:r w:rsidRPr="00CF72E3">
        <w:rPr>
          <w:sz w:val="20"/>
          <w:szCs w:val="20"/>
          <w:lang w:val="ru-RU"/>
        </w:rPr>
        <w:t>.4).</w:t>
      </w:r>
      <w:r w:rsidRPr="00CF72E3">
        <w:rPr>
          <w:lang w:val="ru-RU"/>
        </w:rPr>
        <w:t xml:space="preserve">  </w:t>
      </w:r>
    </w:p>
    <w:p w:rsidR="00D623B9" w:rsidRPr="00CF72E3" w:rsidRDefault="00D623B9" w:rsidP="00CF72E3">
      <w:pPr>
        <w:pStyle w:val="Akapitzlist"/>
        <w:numPr>
          <w:ilvl w:val="0"/>
          <w:numId w:val="4"/>
        </w:numPr>
        <w:spacing w:after="240"/>
        <w:rPr>
          <w:lang w:val="ru-RU"/>
        </w:rPr>
      </w:pPr>
      <w:r w:rsidRPr="00CF72E3">
        <w:rPr>
          <w:lang w:val="ru-RU"/>
        </w:rPr>
        <w:t xml:space="preserve">С помощью каркаса (либо </w:t>
      </w:r>
      <w:r w:rsidRPr="00CF72E3">
        <w:rPr>
          <w:color w:val="333333"/>
          <w:lang w:val="ru-RU"/>
        </w:rPr>
        <w:t xml:space="preserve"> </w:t>
      </w:r>
      <w:r w:rsidRPr="00CF72E3">
        <w:rPr>
          <w:rStyle w:val="hps"/>
          <w:color w:val="333333"/>
          <w:lang w:val="ru-RU"/>
        </w:rPr>
        <w:t>бумажного шаблона)</w:t>
      </w:r>
      <w:r w:rsidRPr="00CF72E3">
        <w:rPr>
          <w:lang w:val="ru-RU"/>
        </w:rPr>
        <w:t xml:space="preserve"> надо отметить места для винтов,</w:t>
      </w:r>
    </w:p>
    <w:p w:rsidR="00D623B9" w:rsidRPr="00CF72E3" w:rsidRDefault="00D623B9" w:rsidP="00CF72E3">
      <w:pPr>
        <w:pStyle w:val="Akapitzlist"/>
        <w:numPr>
          <w:ilvl w:val="0"/>
          <w:numId w:val="4"/>
        </w:numPr>
        <w:spacing w:after="240"/>
        <w:rPr>
          <w:lang w:val="ru-RU"/>
        </w:rPr>
      </w:pPr>
      <w:r w:rsidRPr="00CF72E3">
        <w:rPr>
          <w:lang w:val="ru-RU"/>
        </w:rPr>
        <w:t>Прикрепить несущий каркас к потолку четыр</w:t>
      </w:r>
      <w:r w:rsidR="00225F9A" w:rsidRPr="00CF72E3">
        <w:rPr>
          <w:lang w:val="ru-RU"/>
        </w:rPr>
        <w:t>ь</w:t>
      </w:r>
      <w:r w:rsidRPr="00CF72E3">
        <w:rPr>
          <w:lang w:val="ru-RU"/>
        </w:rPr>
        <w:t>мя винтами,</w:t>
      </w:r>
    </w:p>
    <w:p w:rsidR="008547D5" w:rsidRPr="00CF72E3" w:rsidRDefault="00D623B9" w:rsidP="00584BAD">
      <w:pPr>
        <w:pStyle w:val="Akapitzlist"/>
        <w:numPr>
          <w:ilvl w:val="0"/>
          <w:numId w:val="4"/>
        </w:numPr>
        <w:jc w:val="both"/>
        <w:rPr>
          <w:lang w:val="ru-RU"/>
        </w:rPr>
      </w:pPr>
      <w:r w:rsidRPr="00CF72E3">
        <w:rPr>
          <w:lang w:val="ru-RU"/>
        </w:rPr>
        <w:t>Подключить вытяжку к вентиляционному шахту</w:t>
      </w:r>
      <w:r w:rsidR="00584BAD" w:rsidRPr="00CF72E3">
        <w:rPr>
          <w:lang w:val="ru-RU"/>
        </w:rPr>
        <w:t xml:space="preserve"> </w:t>
      </w:r>
      <w:r w:rsidR="001A7555" w:rsidRPr="00CF72E3">
        <w:rPr>
          <w:lang w:val="ru-RU"/>
        </w:rPr>
        <w:t>(</w:t>
      </w:r>
      <w:r w:rsidR="00584BAD" w:rsidRPr="00CF72E3">
        <w:rPr>
          <w:lang w:val="ru-RU"/>
        </w:rPr>
        <w:t>употреблять только когда вытяжка будет работать в режиме вытяжнолй системы)</w:t>
      </w:r>
      <w:r w:rsidR="008547D5" w:rsidRPr="00CF72E3">
        <w:rPr>
          <w:lang w:val="ru-RU"/>
        </w:rPr>
        <w:t>.</w:t>
      </w:r>
    </w:p>
    <w:p w:rsidR="002C1BA6" w:rsidRPr="00CF72E3" w:rsidRDefault="00584BAD" w:rsidP="00CF72E3">
      <w:pPr>
        <w:pStyle w:val="Akapitzlist"/>
        <w:numPr>
          <w:ilvl w:val="0"/>
          <w:numId w:val="4"/>
        </w:numPr>
        <w:spacing w:after="240"/>
        <w:jc w:val="both"/>
        <w:rPr>
          <w:lang w:val="ru-RU"/>
        </w:rPr>
      </w:pPr>
      <w:r w:rsidRPr="00CF72E3">
        <w:rPr>
          <w:lang w:val="ru-RU"/>
        </w:rPr>
        <w:t>Одеть и привинтить верхний маскирующий короб (Рис.4). Во время установки надо обратить внимание на кабели питания галогенов и управления чтобы они находились внутри короба.</w:t>
      </w:r>
    </w:p>
    <w:p w:rsidR="00584BAD" w:rsidRPr="00CF72E3" w:rsidRDefault="002C1BA6" w:rsidP="00CF72E3">
      <w:pPr>
        <w:pStyle w:val="Akapitzlist"/>
        <w:numPr>
          <w:ilvl w:val="0"/>
          <w:numId w:val="4"/>
        </w:numPr>
        <w:spacing w:after="240"/>
        <w:jc w:val="both"/>
        <w:rPr>
          <w:lang w:val="ru-RU"/>
        </w:rPr>
      </w:pPr>
      <w:r w:rsidRPr="00CF72E3">
        <w:rPr>
          <w:lang w:val="ru-RU"/>
        </w:rPr>
        <w:t>Открыть крышку фильтра</w:t>
      </w:r>
      <w:r w:rsidR="001050E1" w:rsidRPr="00CF72E3">
        <w:rPr>
          <w:lang w:val="ru-RU"/>
        </w:rPr>
        <w:t xml:space="preserve"> (Рис. 7 поз.</w:t>
      </w:r>
      <w:r w:rsidR="001050E1" w:rsidRPr="003B07CB">
        <w:t>G</w:t>
      </w:r>
      <w:r w:rsidR="001050E1" w:rsidRPr="00CF72E3">
        <w:rPr>
          <w:lang w:val="ru-RU"/>
        </w:rPr>
        <w:t>)</w:t>
      </w:r>
      <w:r w:rsidRPr="00CF72E3">
        <w:rPr>
          <w:lang w:val="ru-RU"/>
        </w:rPr>
        <w:t xml:space="preserve"> и </w:t>
      </w:r>
      <w:r w:rsidR="001050E1" w:rsidRPr="00CF72E3">
        <w:rPr>
          <w:lang w:val="ru-RU"/>
        </w:rPr>
        <w:t>снять алюминиевый фильтр.</w:t>
      </w:r>
      <w:r w:rsidR="00584BAD" w:rsidRPr="00CF72E3">
        <w:rPr>
          <w:lang w:val="ru-RU"/>
        </w:rPr>
        <w:t xml:space="preserve"> </w:t>
      </w:r>
    </w:p>
    <w:p w:rsidR="008547D5" w:rsidRPr="00CF72E3" w:rsidRDefault="00500930" w:rsidP="00CF72E3">
      <w:pPr>
        <w:pStyle w:val="Akapitzlist"/>
        <w:numPr>
          <w:ilvl w:val="0"/>
          <w:numId w:val="4"/>
        </w:numPr>
        <w:spacing w:after="240"/>
        <w:jc w:val="both"/>
        <w:rPr>
          <w:lang w:val="ru-RU"/>
        </w:rPr>
      </w:pPr>
      <w:r w:rsidRPr="00CF72E3">
        <w:rPr>
          <w:lang w:val="ru-RU"/>
        </w:rPr>
        <w:lastRenderedPageBreak/>
        <w:t>При открытой крышке фильтра надо</w:t>
      </w:r>
      <w:r w:rsidR="008547D5" w:rsidRPr="00CF72E3">
        <w:rPr>
          <w:lang w:val="ru-RU"/>
        </w:rPr>
        <w:t xml:space="preserve"> </w:t>
      </w:r>
      <w:r w:rsidR="00D008F3" w:rsidRPr="00CF72E3">
        <w:rPr>
          <w:lang w:val="ru-RU"/>
        </w:rPr>
        <w:t xml:space="preserve">открутить четыре винта </w:t>
      </w:r>
      <w:r w:rsidR="008547D5" w:rsidRPr="00CF72E3">
        <w:rPr>
          <w:lang w:val="ru-RU"/>
        </w:rPr>
        <w:t xml:space="preserve"> </w:t>
      </w:r>
      <w:r w:rsidR="008A000B" w:rsidRPr="00CF72E3">
        <w:rPr>
          <w:lang w:val="ru-RU"/>
        </w:rPr>
        <w:t>(</w:t>
      </w:r>
      <w:r w:rsidRPr="00CF72E3">
        <w:rPr>
          <w:lang w:val="ru-RU"/>
        </w:rPr>
        <w:t>типа</w:t>
      </w:r>
      <w:r w:rsidR="008A000B" w:rsidRPr="00CF72E3">
        <w:rPr>
          <w:lang w:val="ru-RU"/>
        </w:rPr>
        <w:t xml:space="preserve"> </w:t>
      </w:r>
      <w:proofErr w:type="spellStart"/>
      <w:r w:rsidR="008A000B" w:rsidRPr="003B07CB">
        <w:t>Torx</w:t>
      </w:r>
      <w:proofErr w:type="spellEnd"/>
      <w:r w:rsidR="008A000B" w:rsidRPr="00CF72E3">
        <w:rPr>
          <w:lang w:val="ru-RU"/>
        </w:rPr>
        <w:t xml:space="preserve">) </w:t>
      </w:r>
      <w:r w:rsidRPr="00CF72E3">
        <w:rPr>
          <w:lang w:val="ru-RU"/>
        </w:rPr>
        <w:t>крепляющие</w:t>
      </w:r>
      <w:r w:rsidR="008A000B" w:rsidRPr="00CF72E3">
        <w:rPr>
          <w:lang w:val="ru-RU"/>
        </w:rPr>
        <w:t xml:space="preserve"> </w:t>
      </w:r>
      <w:r w:rsidRPr="00CF72E3">
        <w:rPr>
          <w:lang w:val="ru-RU"/>
        </w:rPr>
        <w:t>боковые</w:t>
      </w:r>
      <w:r w:rsidR="008A000B" w:rsidRPr="00CF72E3">
        <w:rPr>
          <w:lang w:val="ru-RU"/>
        </w:rPr>
        <w:t xml:space="preserve"> </w:t>
      </w:r>
      <w:r w:rsidR="00225F9A" w:rsidRPr="00CF72E3">
        <w:rPr>
          <w:lang w:val="ru-RU"/>
        </w:rPr>
        <w:t>держатели с</w:t>
      </w:r>
      <w:r w:rsidR="008A000B" w:rsidRPr="00CF72E3">
        <w:rPr>
          <w:lang w:val="ru-RU"/>
        </w:rPr>
        <w:t xml:space="preserve"> </w:t>
      </w:r>
      <w:r w:rsidRPr="00CF72E3">
        <w:rPr>
          <w:lang w:val="ru-RU"/>
        </w:rPr>
        <w:t>корпусом вытяжки</w:t>
      </w:r>
      <w:r w:rsidR="008A000B" w:rsidRPr="00CF72E3">
        <w:rPr>
          <w:lang w:val="ru-RU"/>
        </w:rPr>
        <w:t>.</w:t>
      </w:r>
    </w:p>
    <w:p w:rsidR="008A000B" w:rsidRPr="00CF72E3" w:rsidRDefault="00B17F40" w:rsidP="00CF72E3">
      <w:pPr>
        <w:pStyle w:val="Akapitzlist"/>
        <w:numPr>
          <w:ilvl w:val="0"/>
          <w:numId w:val="4"/>
        </w:numPr>
        <w:jc w:val="both"/>
        <w:rPr>
          <w:lang w:val="ru-RU"/>
        </w:rPr>
      </w:pPr>
      <w:r w:rsidRPr="00CF72E3">
        <w:rPr>
          <w:lang w:val="ru-RU"/>
        </w:rPr>
        <w:t xml:space="preserve">Установить боковые </w:t>
      </w:r>
      <w:r w:rsidR="00EB36C3" w:rsidRPr="00CF72E3">
        <w:rPr>
          <w:lang w:val="ru-RU"/>
        </w:rPr>
        <w:t>держатели</w:t>
      </w:r>
      <w:r w:rsidRPr="00CF72E3">
        <w:rPr>
          <w:lang w:val="ru-RU"/>
        </w:rPr>
        <w:t xml:space="preserve"> на требуемой высоте пользуя  4 шурупами</w:t>
      </w:r>
      <w:r w:rsidR="008A000B" w:rsidRPr="00CF72E3">
        <w:rPr>
          <w:lang w:val="ru-RU"/>
        </w:rPr>
        <w:t xml:space="preserve"> (</w:t>
      </w:r>
      <w:r w:rsidRPr="00CF72E3">
        <w:rPr>
          <w:lang w:val="ru-RU"/>
        </w:rPr>
        <w:t>Рис</w:t>
      </w:r>
      <w:r w:rsidR="008A000B" w:rsidRPr="00CF72E3">
        <w:rPr>
          <w:lang w:val="ru-RU"/>
        </w:rPr>
        <w:t>. 3</w:t>
      </w:r>
      <w:r w:rsidRPr="00CF72E3">
        <w:rPr>
          <w:lang w:val="ru-RU"/>
        </w:rPr>
        <w:t xml:space="preserve"> поз</w:t>
      </w:r>
      <w:r w:rsidR="008A000B" w:rsidRPr="00CF72E3">
        <w:rPr>
          <w:lang w:val="ru-RU"/>
        </w:rPr>
        <w:t xml:space="preserve">. </w:t>
      </w:r>
      <w:r w:rsidRPr="003B07CB">
        <w:t>E</w:t>
      </w:r>
      <w:r w:rsidRPr="00CF72E3">
        <w:rPr>
          <w:lang w:val="ru-RU"/>
        </w:rPr>
        <w:t>).</w:t>
      </w:r>
    </w:p>
    <w:p w:rsidR="001A7555" w:rsidRPr="00CF72E3" w:rsidRDefault="003D496F" w:rsidP="00CF72E3">
      <w:pPr>
        <w:pStyle w:val="Akapitzlist"/>
        <w:numPr>
          <w:ilvl w:val="0"/>
          <w:numId w:val="4"/>
        </w:numPr>
        <w:jc w:val="both"/>
        <w:rPr>
          <w:lang w:val="ru-RU"/>
        </w:rPr>
      </w:pPr>
      <w:r>
        <w:rPr>
          <w:noProof/>
        </w:rPr>
        <w:drawing>
          <wp:anchor distT="0" distB="0" distL="114300" distR="114300" simplePos="0" relativeHeight="251682304" behindDoc="0" locked="0" layoutInCell="1" allowOverlap="1">
            <wp:simplePos x="0" y="0"/>
            <wp:positionH relativeFrom="margin">
              <wp:posOffset>3779520</wp:posOffset>
            </wp:positionH>
            <wp:positionV relativeFrom="margin">
              <wp:posOffset>901700</wp:posOffset>
            </wp:positionV>
            <wp:extent cx="1498600" cy="2130425"/>
            <wp:effectExtent l="19050" t="0" r="6350" b="0"/>
            <wp:wrapSquare wrapText="bothSides"/>
            <wp:docPr id="3" name="Obraz 3" descr="orw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w 4"/>
                    <pic:cNvPicPr>
                      <a:picLocks noChangeAspect="1" noChangeArrowheads="1"/>
                    </pic:cNvPicPr>
                  </pic:nvPicPr>
                  <pic:blipFill>
                    <a:blip r:embed="rId13" cstate="print"/>
                    <a:srcRect/>
                    <a:stretch>
                      <a:fillRect/>
                    </a:stretch>
                  </pic:blipFill>
                  <pic:spPr bwMode="auto">
                    <a:xfrm>
                      <a:off x="0" y="0"/>
                      <a:ext cx="1498600" cy="2130425"/>
                    </a:xfrm>
                    <a:prstGeom prst="rect">
                      <a:avLst/>
                    </a:prstGeom>
                    <a:noFill/>
                    <a:ln w="9525">
                      <a:noFill/>
                      <a:miter lim="800000"/>
                      <a:headEnd/>
                      <a:tailEnd/>
                    </a:ln>
                  </pic:spPr>
                </pic:pic>
              </a:graphicData>
            </a:graphic>
          </wp:anchor>
        </w:drawing>
      </w:r>
      <w:r w:rsidR="006C72BD" w:rsidRPr="00CF72E3">
        <w:rPr>
          <w:lang w:val="ru-RU"/>
        </w:rPr>
        <w:t xml:space="preserve">Надеть корпус вытяжки на нижний москирующий короб </w:t>
      </w:r>
      <w:r w:rsidR="00346FB8" w:rsidRPr="00CF72E3">
        <w:rPr>
          <w:lang w:val="ru-RU"/>
        </w:rPr>
        <w:t xml:space="preserve"> </w:t>
      </w:r>
      <w:r w:rsidR="006C72BD" w:rsidRPr="00CF72E3">
        <w:rPr>
          <w:lang w:val="ru-RU"/>
        </w:rPr>
        <w:t xml:space="preserve">и соединить обе части </w:t>
      </w:r>
      <w:r w:rsidR="00346FB8" w:rsidRPr="00CF72E3">
        <w:rPr>
          <w:lang w:val="ru-RU"/>
        </w:rPr>
        <w:t xml:space="preserve"> </w:t>
      </w:r>
      <w:r w:rsidR="003B07CB" w:rsidRPr="00CF72E3">
        <w:rPr>
          <w:lang w:val="ru-RU"/>
        </w:rPr>
        <w:t>четырьмя</w:t>
      </w:r>
      <w:r w:rsidR="00346FB8" w:rsidRPr="00CF72E3">
        <w:rPr>
          <w:lang w:val="ru-RU"/>
        </w:rPr>
        <w:t xml:space="preserve"> </w:t>
      </w:r>
      <w:r w:rsidR="003B07CB" w:rsidRPr="00CF72E3">
        <w:rPr>
          <w:lang w:val="ru-RU"/>
        </w:rPr>
        <w:t xml:space="preserve">винтами типа </w:t>
      </w:r>
      <w:proofErr w:type="spellStart"/>
      <w:r w:rsidR="003B07CB" w:rsidRPr="003B07CB">
        <w:t>Trox</w:t>
      </w:r>
      <w:proofErr w:type="spellEnd"/>
      <w:r w:rsidR="00346FB8" w:rsidRPr="00CF72E3">
        <w:rPr>
          <w:lang w:val="ru-RU"/>
        </w:rPr>
        <w:t xml:space="preserve"> (</w:t>
      </w:r>
      <w:r w:rsidR="00346FB8" w:rsidRPr="003B07CB">
        <w:t>Rys</w:t>
      </w:r>
      <w:r w:rsidR="00346FB8" w:rsidRPr="00CF72E3">
        <w:rPr>
          <w:lang w:val="ru-RU"/>
        </w:rPr>
        <w:t xml:space="preserve">.5 </w:t>
      </w:r>
      <w:proofErr w:type="spellStart"/>
      <w:r w:rsidR="00346FB8" w:rsidRPr="003B07CB">
        <w:t>poz</w:t>
      </w:r>
      <w:proofErr w:type="spellEnd"/>
      <w:r w:rsidR="00346FB8" w:rsidRPr="00CF72E3">
        <w:rPr>
          <w:lang w:val="ru-RU"/>
        </w:rPr>
        <w:t xml:space="preserve">. </w:t>
      </w:r>
      <w:r w:rsidR="00346FB8" w:rsidRPr="003B07CB">
        <w:t>H</w:t>
      </w:r>
      <w:r w:rsidR="00346FB8" w:rsidRPr="00CF72E3">
        <w:rPr>
          <w:lang w:val="ru-RU"/>
        </w:rPr>
        <w:t>).</w:t>
      </w:r>
    </w:p>
    <w:p w:rsidR="00B30597" w:rsidRPr="00CF72E3" w:rsidRDefault="003D496F" w:rsidP="00CF72E3">
      <w:pPr>
        <w:pStyle w:val="Akapitzlist"/>
        <w:numPr>
          <w:ilvl w:val="0"/>
          <w:numId w:val="4"/>
        </w:numPr>
        <w:jc w:val="both"/>
        <w:rPr>
          <w:sz w:val="20"/>
          <w:szCs w:val="20"/>
          <w:lang w:val="ru-RU"/>
        </w:rPr>
      </w:pPr>
      <w:r>
        <w:rPr>
          <w:noProof/>
        </w:rPr>
        <w:drawing>
          <wp:anchor distT="0" distB="0" distL="114300" distR="114300" simplePos="0" relativeHeight="251681280" behindDoc="0" locked="0" layoutInCell="1" allowOverlap="1">
            <wp:simplePos x="0" y="0"/>
            <wp:positionH relativeFrom="margin">
              <wp:posOffset>3977640</wp:posOffset>
            </wp:positionH>
            <wp:positionV relativeFrom="margin">
              <wp:posOffset>3196590</wp:posOffset>
            </wp:positionV>
            <wp:extent cx="1430020" cy="1923415"/>
            <wp:effectExtent l="19050" t="0" r="0" b="0"/>
            <wp:wrapSquare wrapText="bothSides"/>
            <wp:docPr id="4" name="Obraz 4" descr="orw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w 5"/>
                    <pic:cNvPicPr>
                      <a:picLocks noChangeAspect="1" noChangeArrowheads="1"/>
                    </pic:cNvPicPr>
                  </pic:nvPicPr>
                  <pic:blipFill>
                    <a:blip r:embed="rId14" cstate="print"/>
                    <a:srcRect/>
                    <a:stretch>
                      <a:fillRect/>
                    </a:stretch>
                  </pic:blipFill>
                  <pic:spPr bwMode="auto">
                    <a:xfrm>
                      <a:off x="0" y="0"/>
                      <a:ext cx="1430020" cy="1923415"/>
                    </a:xfrm>
                    <a:prstGeom prst="rect">
                      <a:avLst/>
                    </a:prstGeom>
                    <a:noFill/>
                    <a:ln w="9525">
                      <a:noFill/>
                      <a:miter lim="800000"/>
                      <a:headEnd/>
                      <a:tailEnd/>
                    </a:ln>
                  </pic:spPr>
                </pic:pic>
              </a:graphicData>
            </a:graphic>
          </wp:anchor>
        </w:drawing>
      </w:r>
      <w:r w:rsidR="001A7555" w:rsidRPr="00CF72E3">
        <w:rPr>
          <w:lang w:val="ru-RU"/>
        </w:rPr>
        <w:t xml:space="preserve">После выполения всех выше перечисленных действий откройте жироулавливающие фильтры </w:t>
      </w:r>
      <w:r w:rsidR="005116EC" w:rsidRPr="00CF72E3">
        <w:rPr>
          <w:lang w:val="ru-RU"/>
        </w:rPr>
        <w:t>,</w:t>
      </w:r>
      <w:r w:rsidR="001A7555" w:rsidRPr="00CF72E3">
        <w:rPr>
          <w:lang w:val="ru-RU"/>
        </w:rPr>
        <w:t xml:space="preserve">затем положить блок управления в отверстия нижнего короба и  привинтить  шурупы  придерживая панель управления. Правильное положение блока управления определяет точка на дисплее </w:t>
      </w:r>
      <w:r w:rsidR="001A7555">
        <w:t>LED</w:t>
      </w:r>
      <w:r w:rsidR="001A7555" w:rsidRPr="00CF72E3">
        <w:rPr>
          <w:lang w:val="ru-RU"/>
        </w:rPr>
        <w:t>, которая находится в правом нижнем углу. После установки блока управления необходимо соединить питательные кабели галогенного освещения которые провисают из монтажного крепежа с проводами выходящими из нутри вытяжки, путем соединения двух частей  электрического зажима.</w:t>
      </w:r>
    </w:p>
    <w:p w:rsidR="003B07CB" w:rsidRPr="00CF72E3" w:rsidRDefault="003B07CB" w:rsidP="00CF72E3">
      <w:pPr>
        <w:pStyle w:val="Akapitzlist"/>
        <w:numPr>
          <w:ilvl w:val="0"/>
          <w:numId w:val="4"/>
        </w:numPr>
        <w:jc w:val="both"/>
        <w:rPr>
          <w:lang w:val="ru-RU"/>
        </w:rPr>
      </w:pPr>
      <w:r w:rsidRPr="00CF72E3">
        <w:rPr>
          <w:lang w:val="ru-RU"/>
        </w:rPr>
        <w:t xml:space="preserve">Установить алюминевый жироуловливающий фильтр и </w:t>
      </w:r>
      <w:r w:rsidR="00F94F89" w:rsidRPr="00CF72E3">
        <w:rPr>
          <w:lang w:val="ru-RU"/>
        </w:rPr>
        <w:t xml:space="preserve"> </w:t>
      </w:r>
      <w:r w:rsidRPr="00CF72E3">
        <w:rPr>
          <w:lang w:val="ru-RU"/>
        </w:rPr>
        <w:t xml:space="preserve">закрыть защитную крышку фильтра используя защёлки. </w:t>
      </w:r>
    </w:p>
    <w:p w:rsidR="003B07CB" w:rsidRPr="003B07CB" w:rsidRDefault="003B07CB" w:rsidP="003B07CB">
      <w:pPr>
        <w:jc w:val="both"/>
        <w:rPr>
          <w:sz w:val="20"/>
          <w:szCs w:val="20"/>
          <w:lang w:val="ru-RU"/>
        </w:rPr>
      </w:pPr>
    </w:p>
    <w:p w:rsidR="003B07CB" w:rsidRPr="003B07CB" w:rsidRDefault="003B07CB" w:rsidP="003B07CB">
      <w:pPr>
        <w:jc w:val="both"/>
        <w:rPr>
          <w:sz w:val="20"/>
          <w:szCs w:val="20"/>
          <w:lang w:val="ru-RU"/>
        </w:rPr>
      </w:pPr>
    </w:p>
    <w:p w:rsidR="003B07CB" w:rsidRPr="003B07CB" w:rsidRDefault="003B07CB" w:rsidP="003B07CB">
      <w:pPr>
        <w:jc w:val="both"/>
        <w:rPr>
          <w:sz w:val="20"/>
          <w:szCs w:val="20"/>
          <w:lang w:val="ru-RU"/>
        </w:rPr>
      </w:pPr>
    </w:p>
    <w:p w:rsidR="003B07CB" w:rsidRPr="003B07CB" w:rsidRDefault="003B07CB" w:rsidP="003B07CB">
      <w:pPr>
        <w:jc w:val="both"/>
        <w:rPr>
          <w:sz w:val="20"/>
          <w:szCs w:val="20"/>
          <w:lang w:val="ru-RU"/>
        </w:rPr>
      </w:pPr>
    </w:p>
    <w:p w:rsidR="003B07CB" w:rsidRPr="003B07CB" w:rsidRDefault="003B07CB" w:rsidP="003B07CB">
      <w:pPr>
        <w:jc w:val="both"/>
        <w:rPr>
          <w:sz w:val="20"/>
          <w:szCs w:val="20"/>
          <w:lang w:val="ru-RU"/>
        </w:rPr>
      </w:pPr>
    </w:p>
    <w:p w:rsidR="003B07CB" w:rsidRPr="003B07CB" w:rsidRDefault="003B07CB" w:rsidP="003B07CB">
      <w:pPr>
        <w:jc w:val="both"/>
        <w:rPr>
          <w:sz w:val="20"/>
          <w:szCs w:val="20"/>
          <w:lang w:val="ru-RU"/>
        </w:rPr>
      </w:pPr>
    </w:p>
    <w:p w:rsidR="003B07CB" w:rsidRPr="003B07CB" w:rsidRDefault="003B07CB" w:rsidP="003B07CB">
      <w:pPr>
        <w:jc w:val="both"/>
        <w:rPr>
          <w:sz w:val="20"/>
          <w:szCs w:val="20"/>
          <w:lang w:val="ru-RU"/>
        </w:rPr>
      </w:pPr>
    </w:p>
    <w:p w:rsidR="003B07CB" w:rsidRPr="003B07CB" w:rsidRDefault="003B07CB" w:rsidP="003B07CB">
      <w:pPr>
        <w:jc w:val="both"/>
        <w:rPr>
          <w:sz w:val="20"/>
          <w:szCs w:val="20"/>
          <w:lang w:val="ru-RU"/>
        </w:rPr>
      </w:pPr>
    </w:p>
    <w:p w:rsidR="003B07CB" w:rsidRPr="003B07CB" w:rsidRDefault="003B07CB" w:rsidP="003B07CB">
      <w:pPr>
        <w:jc w:val="both"/>
        <w:rPr>
          <w:sz w:val="20"/>
          <w:szCs w:val="20"/>
          <w:lang w:val="ru-RU"/>
        </w:rPr>
      </w:pPr>
    </w:p>
    <w:p w:rsidR="003B07CB" w:rsidRPr="003B07CB" w:rsidRDefault="003B07CB" w:rsidP="003B07CB">
      <w:pPr>
        <w:jc w:val="both"/>
        <w:rPr>
          <w:sz w:val="20"/>
          <w:szCs w:val="20"/>
          <w:lang w:val="ru-RU"/>
        </w:rPr>
      </w:pPr>
    </w:p>
    <w:p w:rsidR="003B07CB" w:rsidRPr="003B07CB" w:rsidRDefault="003B07CB" w:rsidP="003B07CB">
      <w:pPr>
        <w:jc w:val="both"/>
        <w:rPr>
          <w:sz w:val="20"/>
          <w:szCs w:val="20"/>
          <w:lang w:val="ru-RU"/>
        </w:rPr>
      </w:pPr>
    </w:p>
    <w:p w:rsidR="009221CE" w:rsidRPr="003D496F" w:rsidRDefault="009221CE" w:rsidP="003B07CB">
      <w:pPr>
        <w:jc w:val="both"/>
        <w:rPr>
          <w:sz w:val="20"/>
          <w:szCs w:val="20"/>
          <w:lang w:val="ru-RU"/>
        </w:rPr>
      </w:pPr>
    </w:p>
    <w:p w:rsidR="003B07CB" w:rsidRPr="003B07CB" w:rsidRDefault="003B07CB" w:rsidP="003B07CB">
      <w:pPr>
        <w:jc w:val="both"/>
        <w:rPr>
          <w:sz w:val="20"/>
          <w:szCs w:val="20"/>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3B07CB" w:rsidRPr="007C2690">
        <w:trPr>
          <w:trHeight w:val="96"/>
          <w:jc w:val="center"/>
        </w:trPr>
        <w:tc>
          <w:tcPr>
            <w:tcW w:w="6829" w:type="dxa"/>
            <w:shd w:val="clear" w:color="auto" w:fill="D9D9D9"/>
          </w:tcPr>
          <w:p w:rsidR="00721852" w:rsidRPr="00BC6176" w:rsidRDefault="00BC6176" w:rsidP="00DF2A84">
            <w:pPr>
              <w:rPr>
                <w:b/>
                <w:lang w:val="ru-RU"/>
              </w:rPr>
            </w:pPr>
            <w:r w:rsidRPr="00BC6176">
              <w:rPr>
                <w:b/>
                <w:lang w:val="ru-RU"/>
              </w:rPr>
              <w:t xml:space="preserve">3. </w:t>
            </w:r>
            <w:r w:rsidRPr="00BC6176">
              <w:rPr>
                <w:b/>
                <w:bCs/>
                <w:lang w:val="ru-RU"/>
              </w:rPr>
              <w:t>Подключение к электропроводке и контроль действия</w:t>
            </w:r>
            <w:r w:rsidRPr="00BC6176">
              <w:rPr>
                <w:b/>
                <w:bCs/>
                <w:lang w:val="fr-FR"/>
              </w:rPr>
              <w:t>.</w:t>
            </w:r>
          </w:p>
        </w:tc>
      </w:tr>
    </w:tbl>
    <w:p w:rsidR="00721852" w:rsidRPr="00BC6176" w:rsidRDefault="00721852" w:rsidP="00721852">
      <w:pPr>
        <w:jc w:val="both"/>
        <w:rPr>
          <w:sz w:val="16"/>
          <w:szCs w:val="16"/>
          <w:lang w:val="ru-RU"/>
        </w:rPr>
      </w:pPr>
    </w:p>
    <w:p w:rsidR="00BC6176" w:rsidRPr="000E52A5" w:rsidRDefault="00721852" w:rsidP="00BC6176">
      <w:pPr>
        <w:tabs>
          <w:tab w:val="left" w:pos="0"/>
        </w:tabs>
        <w:spacing w:line="360" w:lineRule="auto"/>
        <w:jc w:val="both"/>
        <w:rPr>
          <w:lang w:val="ru-RU"/>
        </w:rPr>
      </w:pPr>
      <w:r w:rsidRPr="00BC6176">
        <w:rPr>
          <w:sz w:val="20"/>
          <w:szCs w:val="20"/>
          <w:lang w:val="ru-RU"/>
        </w:rPr>
        <w:t xml:space="preserve">     </w:t>
      </w:r>
      <w:r w:rsidR="00BC6176" w:rsidRPr="00E505C1">
        <w:rPr>
          <w:bCs/>
          <w:lang w:val="ru-RU"/>
        </w:rPr>
        <w:t>После подключения к электропроводке</w:t>
      </w:r>
      <w:r w:rsidR="00BC6176" w:rsidRPr="00E505C1">
        <w:rPr>
          <w:bCs/>
          <w:lang w:val="fr-FR"/>
        </w:rPr>
        <w:t xml:space="preserve"> (</w:t>
      </w:r>
      <w:r w:rsidR="00BC6176" w:rsidRPr="00E505C1">
        <w:rPr>
          <w:bCs/>
          <w:lang w:val="ru-RU"/>
        </w:rPr>
        <w:t>по зараннее определенным требованиям</w:t>
      </w:r>
      <w:r w:rsidR="00BC6176" w:rsidRPr="00E505C1">
        <w:rPr>
          <w:bCs/>
          <w:lang w:val="fr-FR"/>
        </w:rPr>
        <w:t>)</w:t>
      </w:r>
      <w:r w:rsidR="00BC6176" w:rsidRPr="00E505C1">
        <w:rPr>
          <w:bCs/>
          <w:lang w:val="ru-RU"/>
        </w:rPr>
        <w:t>,</w:t>
      </w:r>
      <w:r w:rsidR="00BC6176" w:rsidRPr="00E505C1">
        <w:rPr>
          <w:bCs/>
          <w:lang w:val="fr-FR"/>
        </w:rPr>
        <w:t xml:space="preserve"> </w:t>
      </w:r>
      <w:r w:rsidR="00BC6176" w:rsidRPr="00E505C1">
        <w:rPr>
          <w:bCs/>
          <w:lang w:val="ru-RU"/>
        </w:rPr>
        <w:t>следует проверить исправность двигателя и освещения</w:t>
      </w:r>
      <w:r w:rsidR="00BC6176">
        <w:rPr>
          <w:bCs/>
          <w:lang w:val="ru-RU"/>
        </w:rPr>
        <w:t>.</w:t>
      </w:r>
      <w:r w:rsidR="00BC6176">
        <w:rPr>
          <w:b/>
          <w:bCs/>
          <w:sz w:val="22"/>
          <w:szCs w:val="22"/>
          <w:lang w:val="fr-FR"/>
        </w:rPr>
        <w:t xml:space="preserve"> </w:t>
      </w:r>
      <w:r w:rsidR="00BC6176" w:rsidRPr="00BC62D7">
        <w:rPr>
          <w:lang w:val="ru-RU"/>
        </w:rPr>
        <w:t>После установки вытяжки розетка должна быть доступна для отключения вилки от питания.</w:t>
      </w:r>
    </w:p>
    <w:p w:rsidR="003D496F" w:rsidRPr="000E52A5" w:rsidRDefault="003D496F" w:rsidP="00BC6176">
      <w:pPr>
        <w:tabs>
          <w:tab w:val="left" w:pos="0"/>
        </w:tabs>
        <w:spacing w:line="360" w:lineRule="auto"/>
        <w:jc w:val="both"/>
        <w:rPr>
          <w:lang w:val="ru-RU"/>
        </w:rPr>
      </w:pPr>
    </w:p>
    <w:p w:rsidR="003D496F" w:rsidRPr="000E52A5" w:rsidRDefault="003D496F" w:rsidP="00BC6176">
      <w:pPr>
        <w:tabs>
          <w:tab w:val="left" w:pos="0"/>
        </w:tabs>
        <w:spacing w:line="360" w:lineRule="auto"/>
        <w:jc w:val="both"/>
        <w:rPr>
          <w:b/>
          <w:bCs/>
          <w:sz w:val="22"/>
          <w:szCs w:val="22"/>
          <w:lang w:val="ru-RU"/>
        </w:rPr>
      </w:pPr>
    </w:p>
    <w:p w:rsidR="00721852" w:rsidRPr="00BC6176" w:rsidRDefault="00721852" w:rsidP="00BC6176">
      <w:pPr>
        <w:jc w:val="both"/>
        <w:rPr>
          <w:sz w:val="16"/>
          <w:szCs w:val="16"/>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6829"/>
      </w:tblGrid>
      <w:tr w:rsidR="00721852" w:rsidRPr="007C2690">
        <w:trPr>
          <w:jc w:val="center"/>
        </w:trPr>
        <w:tc>
          <w:tcPr>
            <w:tcW w:w="6829" w:type="dxa"/>
            <w:shd w:val="clear" w:color="auto" w:fill="D9D9D9"/>
          </w:tcPr>
          <w:p w:rsidR="00721852" w:rsidRPr="00BC6176" w:rsidRDefault="00BC6176" w:rsidP="00721852">
            <w:pPr>
              <w:rPr>
                <w:b/>
                <w:lang w:val="ru-RU"/>
              </w:rPr>
            </w:pPr>
            <w:r w:rsidRPr="00BC6176">
              <w:rPr>
                <w:b/>
                <w:lang w:val="ru-RU"/>
              </w:rPr>
              <w:lastRenderedPageBreak/>
              <w:t xml:space="preserve">4. </w:t>
            </w:r>
            <w:r w:rsidRPr="00BC6176">
              <w:rPr>
                <w:b/>
                <w:bCs/>
                <w:lang w:val="ru-RU"/>
              </w:rPr>
              <w:t>Установка режимов работы вытяжного устройства</w:t>
            </w:r>
          </w:p>
        </w:tc>
      </w:tr>
    </w:tbl>
    <w:p w:rsidR="00721852" w:rsidRPr="00BC6176" w:rsidRDefault="00721852" w:rsidP="00721852">
      <w:pPr>
        <w:rPr>
          <w:sz w:val="16"/>
          <w:szCs w:val="16"/>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6829"/>
      </w:tblGrid>
      <w:tr w:rsidR="00721852" w:rsidRPr="007C2690">
        <w:trPr>
          <w:jc w:val="center"/>
        </w:trPr>
        <w:tc>
          <w:tcPr>
            <w:tcW w:w="6829" w:type="dxa"/>
            <w:shd w:val="clear" w:color="auto" w:fill="D9D9D9"/>
          </w:tcPr>
          <w:p w:rsidR="00721852" w:rsidRPr="00BC6176" w:rsidRDefault="00BC6176" w:rsidP="00DF2A84">
            <w:pPr>
              <w:rPr>
                <w:b/>
                <w:lang w:val="ru-RU"/>
              </w:rPr>
            </w:pPr>
            <w:r>
              <w:rPr>
                <w:b/>
                <w:lang w:val="ru-RU"/>
              </w:rPr>
              <w:t>4</w:t>
            </w:r>
            <w:r w:rsidRPr="005B2E5A">
              <w:rPr>
                <w:b/>
                <w:lang w:val="ru-RU"/>
              </w:rPr>
              <w:t xml:space="preserve">.1. </w:t>
            </w:r>
            <w:r w:rsidRPr="005B2E5A">
              <w:rPr>
                <w:b/>
                <w:bCs/>
                <w:lang w:val="ru-RU"/>
              </w:rPr>
              <w:t>Работа в режиме вытяжной системы</w:t>
            </w:r>
          </w:p>
        </w:tc>
      </w:tr>
    </w:tbl>
    <w:p w:rsidR="00C9730B" w:rsidRPr="00BC6176" w:rsidRDefault="00C9730B" w:rsidP="00C9730B">
      <w:pPr>
        <w:rPr>
          <w:sz w:val="20"/>
          <w:szCs w:val="20"/>
          <w:lang w:val="ru-RU"/>
        </w:rPr>
      </w:pPr>
      <w:r w:rsidRPr="00BC6176">
        <w:rPr>
          <w:sz w:val="20"/>
          <w:szCs w:val="20"/>
          <w:lang w:val="ru-RU"/>
        </w:rPr>
        <w:t xml:space="preserve">  </w:t>
      </w:r>
    </w:p>
    <w:p w:rsidR="00BC6176" w:rsidRPr="00E505C1" w:rsidRDefault="00BC6176" w:rsidP="00BC6176">
      <w:pPr>
        <w:tabs>
          <w:tab w:val="left" w:pos="0"/>
        </w:tabs>
        <w:spacing w:line="360" w:lineRule="auto"/>
        <w:jc w:val="both"/>
        <w:rPr>
          <w:bCs/>
          <w:lang w:val="ru-RU"/>
        </w:rPr>
      </w:pPr>
      <w:r w:rsidRPr="00E505C1">
        <w:rPr>
          <w:bCs/>
          <w:lang w:val="ru-RU"/>
        </w:rPr>
        <w:t>В случае работы в режиме вытяжной системы, воздух отводится наружу по специальному трубопроводу</w:t>
      </w:r>
      <w:r w:rsidRPr="00E505C1">
        <w:rPr>
          <w:bCs/>
          <w:lang w:val="fr-FR"/>
        </w:rPr>
        <w:t xml:space="preserve">. </w:t>
      </w:r>
      <w:r w:rsidRPr="00E505C1">
        <w:rPr>
          <w:bCs/>
          <w:lang w:val="ru-RU"/>
        </w:rPr>
        <w:t>В этом случае, следует устранить возможные углефильтры</w:t>
      </w:r>
      <w:r w:rsidRPr="00E505C1">
        <w:rPr>
          <w:bCs/>
          <w:lang w:val="fr-FR"/>
        </w:rPr>
        <w:t>.</w:t>
      </w:r>
    </w:p>
    <w:p w:rsidR="00BC6176" w:rsidRDefault="00BC6176" w:rsidP="00BC6176">
      <w:pPr>
        <w:tabs>
          <w:tab w:val="left" w:pos="0"/>
        </w:tabs>
        <w:spacing w:line="360" w:lineRule="auto"/>
        <w:jc w:val="both"/>
        <w:rPr>
          <w:bCs/>
          <w:lang w:val="ru-RU"/>
        </w:rPr>
      </w:pPr>
      <w:r w:rsidRPr="00E505C1">
        <w:rPr>
          <w:bCs/>
          <w:lang w:val="ru-RU"/>
        </w:rPr>
        <w:t>Устройство следует присоединить к отверстию отводящему воздух наружу при помощи жесткого или эластичного</w:t>
      </w:r>
      <w:r w:rsidR="00D008F3">
        <w:rPr>
          <w:bCs/>
          <w:lang w:val="ru-RU"/>
        </w:rPr>
        <w:t xml:space="preserve"> (гибкого)</w:t>
      </w:r>
      <w:r w:rsidRPr="00E505C1">
        <w:rPr>
          <w:bCs/>
          <w:lang w:val="ru-RU"/>
        </w:rPr>
        <w:t xml:space="preserve"> трубопровода диаметром 150 </w:t>
      </w:r>
      <w:r>
        <w:rPr>
          <w:bCs/>
          <w:lang w:val="ru-RU"/>
        </w:rPr>
        <w:t xml:space="preserve">или 120 </w:t>
      </w:r>
      <w:r w:rsidRPr="00E505C1">
        <w:rPr>
          <w:bCs/>
          <w:lang w:val="ru-RU"/>
        </w:rPr>
        <w:t>мм, который следует приобрести в специализированном магазине.</w:t>
      </w:r>
    </w:p>
    <w:p w:rsidR="00BC6176" w:rsidRPr="00934FBE" w:rsidRDefault="00BC6176" w:rsidP="00BC6176">
      <w:pPr>
        <w:tabs>
          <w:tab w:val="left" w:pos="0"/>
        </w:tabs>
        <w:spacing w:line="360" w:lineRule="auto"/>
        <w:jc w:val="both"/>
        <w:rPr>
          <w:bCs/>
          <w:lang w:val="ru-RU"/>
        </w:rPr>
      </w:pPr>
      <w:r w:rsidRPr="00E505C1">
        <w:rPr>
          <w:bCs/>
          <w:lang w:val="ru-RU"/>
        </w:rPr>
        <w:t>Устройство</w:t>
      </w:r>
      <w:r w:rsidRPr="00934FBE">
        <w:rPr>
          <w:bCs/>
          <w:lang w:val="ru-RU"/>
        </w:rPr>
        <w:t xml:space="preserve"> </w:t>
      </w:r>
      <w:r w:rsidRPr="00E505C1">
        <w:rPr>
          <w:bCs/>
          <w:lang w:val="ru-RU"/>
        </w:rPr>
        <w:t>должен</w:t>
      </w:r>
      <w:r w:rsidRPr="00934FBE">
        <w:rPr>
          <w:bCs/>
          <w:lang w:val="ru-RU"/>
        </w:rPr>
        <w:t xml:space="preserve"> </w:t>
      </w:r>
      <w:r w:rsidRPr="00E505C1">
        <w:rPr>
          <w:bCs/>
          <w:lang w:val="ru-RU"/>
        </w:rPr>
        <w:t>подключать</w:t>
      </w:r>
      <w:r w:rsidRPr="00934FBE">
        <w:rPr>
          <w:bCs/>
          <w:lang w:val="ru-RU"/>
        </w:rPr>
        <w:t xml:space="preserve"> </w:t>
      </w:r>
      <w:r w:rsidRPr="00E505C1">
        <w:rPr>
          <w:bCs/>
          <w:lang w:val="ru-RU"/>
        </w:rPr>
        <w:t>квалифицированный</w:t>
      </w:r>
      <w:r w:rsidRPr="00934FBE">
        <w:rPr>
          <w:bCs/>
          <w:lang w:val="ru-RU"/>
        </w:rPr>
        <w:t xml:space="preserve"> </w:t>
      </w:r>
      <w:r w:rsidRPr="00E505C1">
        <w:rPr>
          <w:bCs/>
          <w:lang w:val="ru-RU"/>
        </w:rPr>
        <w:t>монтажник</w:t>
      </w:r>
      <w:r w:rsidRPr="00934FBE">
        <w:rPr>
          <w:bCs/>
          <w:lang w:val="ru-RU"/>
        </w:rPr>
        <w:t>.</w:t>
      </w:r>
    </w:p>
    <w:p w:rsidR="00721852" w:rsidRPr="00BC6176" w:rsidRDefault="00721852" w:rsidP="00BC6176">
      <w:pPr>
        <w:rPr>
          <w:sz w:val="16"/>
          <w:szCs w:val="16"/>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6829"/>
      </w:tblGrid>
      <w:tr w:rsidR="00721852" w:rsidRPr="007C2690">
        <w:trPr>
          <w:jc w:val="center"/>
        </w:trPr>
        <w:tc>
          <w:tcPr>
            <w:tcW w:w="6829" w:type="dxa"/>
            <w:shd w:val="clear" w:color="auto" w:fill="D9D9D9"/>
          </w:tcPr>
          <w:p w:rsidR="00721852" w:rsidRPr="00BC6176" w:rsidRDefault="00BC6176" w:rsidP="00DF2A84">
            <w:pPr>
              <w:rPr>
                <w:b/>
                <w:lang w:val="ru-RU"/>
              </w:rPr>
            </w:pPr>
            <w:r>
              <w:rPr>
                <w:b/>
                <w:lang w:val="ru-RU"/>
              </w:rPr>
              <w:t>4</w:t>
            </w:r>
            <w:r w:rsidRPr="007948C8">
              <w:rPr>
                <w:b/>
                <w:lang w:val="ru-RU"/>
              </w:rPr>
              <w:t xml:space="preserve">.2. </w:t>
            </w:r>
            <w:r w:rsidRPr="005B2E5A">
              <w:rPr>
                <w:b/>
                <w:bCs/>
                <w:lang w:val="ru-RU"/>
              </w:rPr>
              <w:t>Работа</w:t>
            </w:r>
            <w:r w:rsidRPr="007948C8">
              <w:rPr>
                <w:b/>
                <w:bCs/>
                <w:lang w:val="ru-RU"/>
              </w:rPr>
              <w:t xml:space="preserve"> </w:t>
            </w:r>
            <w:r w:rsidRPr="005B2E5A">
              <w:rPr>
                <w:b/>
                <w:bCs/>
                <w:lang w:val="ru-RU"/>
              </w:rPr>
              <w:t>устройства</w:t>
            </w:r>
            <w:r w:rsidRPr="007948C8">
              <w:rPr>
                <w:b/>
                <w:bCs/>
                <w:lang w:val="ru-RU"/>
              </w:rPr>
              <w:t xml:space="preserve"> </w:t>
            </w:r>
            <w:r w:rsidRPr="005B2E5A">
              <w:rPr>
                <w:b/>
                <w:bCs/>
                <w:lang w:val="ru-RU"/>
              </w:rPr>
              <w:t>в</w:t>
            </w:r>
            <w:r w:rsidRPr="007948C8">
              <w:rPr>
                <w:b/>
                <w:bCs/>
                <w:lang w:val="ru-RU"/>
              </w:rPr>
              <w:t xml:space="preserve"> </w:t>
            </w:r>
            <w:r w:rsidRPr="005B2E5A">
              <w:rPr>
                <w:b/>
                <w:bCs/>
                <w:lang w:val="ru-RU"/>
              </w:rPr>
              <w:t>режиме</w:t>
            </w:r>
            <w:r w:rsidRPr="007948C8">
              <w:rPr>
                <w:b/>
                <w:bCs/>
                <w:lang w:val="ru-RU"/>
              </w:rPr>
              <w:t xml:space="preserve"> </w:t>
            </w:r>
            <w:r w:rsidRPr="005B2E5A">
              <w:rPr>
                <w:b/>
                <w:bCs/>
                <w:lang w:val="ru-RU"/>
              </w:rPr>
              <w:t>поглотителя</w:t>
            </w:r>
          </w:p>
        </w:tc>
      </w:tr>
    </w:tbl>
    <w:p w:rsidR="00721852" w:rsidRPr="00BC6176" w:rsidRDefault="00721852" w:rsidP="00C9730B">
      <w:pPr>
        <w:pStyle w:val="Tekstpodstawowy2"/>
        <w:spacing w:after="0" w:line="240" w:lineRule="auto"/>
        <w:rPr>
          <w:sz w:val="16"/>
          <w:szCs w:val="16"/>
          <w:lang w:val="ru-RU"/>
        </w:rPr>
      </w:pPr>
    </w:p>
    <w:p w:rsidR="00BC6176" w:rsidRPr="007948C8" w:rsidRDefault="00721852" w:rsidP="00BC6176">
      <w:pPr>
        <w:autoSpaceDE w:val="0"/>
        <w:autoSpaceDN w:val="0"/>
        <w:spacing w:line="360" w:lineRule="auto"/>
        <w:jc w:val="both"/>
        <w:rPr>
          <w:lang w:val="ru-RU"/>
        </w:rPr>
      </w:pPr>
      <w:r w:rsidRPr="00BC6176">
        <w:rPr>
          <w:sz w:val="20"/>
          <w:szCs w:val="20"/>
          <w:lang w:val="ru-RU"/>
        </w:rPr>
        <w:t xml:space="preserve">    </w:t>
      </w:r>
      <w:r w:rsidR="00BC6176" w:rsidRPr="007948C8">
        <w:rPr>
          <w:lang w:val="ru-RU"/>
        </w:rPr>
        <w:t>В этой функции отфильтрованный воздух возвращается назад в помещение через двухсторонние отверстия находящиеся в верхней части воздуховода.</w:t>
      </w:r>
    </w:p>
    <w:p w:rsidR="00BC6176" w:rsidRPr="007948C8" w:rsidRDefault="00BC6176" w:rsidP="00BC6176">
      <w:pPr>
        <w:spacing w:line="360" w:lineRule="auto"/>
        <w:jc w:val="both"/>
        <w:rPr>
          <w:lang w:val="ru-RU"/>
        </w:rPr>
      </w:pPr>
      <w:r w:rsidRPr="007948C8">
        <w:rPr>
          <w:lang w:val="ru-RU"/>
        </w:rPr>
        <w:t>При выборе этой функции необходимо установить угольный фильтр, а также рекомендуется установить разделитель выходящего воздушного потока.</w:t>
      </w:r>
    </w:p>
    <w:p w:rsidR="00721852" w:rsidRPr="00D008F3" w:rsidRDefault="00721852" w:rsidP="00BC6176">
      <w:pPr>
        <w:rPr>
          <w:sz w:val="16"/>
          <w:szCs w:val="16"/>
          <w:lang w:val="ru-RU"/>
        </w:rPr>
      </w:pPr>
    </w:p>
    <w:p w:rsidR="003B07CB" w:rsidRPr="00D008F3" w:rsidRDefault="003B07CB" w:rsidP="00BC6176">
      <w:pPr>
        <w:rPr>
          <w:sz w:val="16"/>
          <w:szCs w:val="16"/>
          <w:lang w:val="ru-RU"/>
        </w:rPr>
      </w:pPr>
    </w:p>
    <w:p w:rsidR="003B07CB" w:rsidRPr="00D008F3" w:rsidRDefault="003B07CB" w:rsidP="00BC6176">
      <w:pPr>
        <w:rPr>
          <w:sz w:val="16"/>
          <w:szCs w:val="16"/>
          <w:lang w:val="ru-RU"/>
        </w:rPr>
      </w:pPr>
    </w:p>
    <w:tbl>
      <w:tblPr>
        <w:tblW w:w="0" w:type="auto"/>
        <w:jc w:val="center"/>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6873"/>
      </w:tblGrid>
      <w:tr w:rsidR="00721852" w:rsidRPr="00721852">
        <w:trPr>
          <w:jc w:val="center"/>
        </w:trPr>
        <w:tc>
          <w:tcPr>
            <w:tcW w:w="6873" w:type="dxa"/>
            <w:shd w:val="clear" w:color="auto" w:fill="D9D9D9"/>
          </w:tcPr>
          <w:p w:rsidR="00721852" w:rsidRPr="00BC6176" w:rsidRDefault="00BC6176" w:rsidP="00BC6176">
            <w:pPr>
              <w:autoSpaceDE w:val="0"/>
              <w:autoSpaceDN w:val="0"/>
              <w:rPr>
                <w:b/>
              </w:rPr>
            </w:pPr>
            <w:r>
              <w:rPr>
                <w:b/>
                <w:lang w:val="ru-RU"/>
              </w:rPr>
              <w:t>4</w:t>
            </w:r>
            <w:r w:rsidRPr="00966833">
              <w:rPr>
                <w:b/>
                <w:lang w:val="ru-RU"/>
              </w:rPr>
              <w:t xml:space="preserve">.3. </w:t>
            </w:r>
            <w:r w:rsidRPr="004C1A21">
              <w:rPr>
                <w:b/>
                <w:lang w:val="ru-RU"/>
              </w:rPr>
              <w:t>Скорости</w:t>
            </w:r>
            <w:r w:rsidRPr="0049438E">
              <w:rPr>
                <w:b/>
                <w:lang w:val="ru-RU"/>
              </w:rPr>
              <w:t xml:space="preserve"> </w:t>
            </w:r>
            <w:r w:rsidRPr="004C1A21">
              <w:rPr>
                <w:b/>
                <w:lang w:val="ru-RU"/>
              </w:rPr>
              <w:t>вентилятора</w:t>
            </w:r>
          </w:p>
        </w:tc>
      </w:tr>
    </w:tbl>
    <w:p w:rsidR="00721852" w:rsidRPr="00C9730B" w:rsidRDefault="00721852" w:rsidP="00721852">
      <w:pPr>
        <w:rPr>
          <w:sz w:val="16"/>
          <w:szCs w:val="16"/>
        </w:rPr>
      </w:pPr>
    </w:p>
    <w:p w:rsidR="00BC6176" w:rsidRPr="00966833" w:rsidRDefault="00BC6176" w:rsidP="00BC6176">
      <w:pPr>
        <w:autoSpaceDE w:val="0"/>
        <w:autoSpaceDN w:val="0"/>
        <w:spacing w:line="360" w:lineRule="auto"/>
        <w:ind w:firstLine="708"/>
        <w:jc w:val="both"/>
        <w:rPr>
          <w:lang w:val="ru-RU"/>
        </w:rPr>
      </w:pPr>
      <w:r w:rsidRPr="00966833">
        <w:rPr>
          <w:lang w:val="ru-RU"/>
        </w:rPr>
        <w:t>Низкая и средняя скорости используются при нормальных условиях, а также слабой концентрации испарений. Высокая скорость используется при большой концентрации кухонных испарений, напр. при жарке или при использовании гриля.</w:t>
      </w:r>
    </w:p>
    <w:p w:rsidR="00721852" w:rsidRPr="00BC6176" w:rsidRDefault="00721852" w:rsidP="00C9730B">
      <w:pPr>
        <w:rPr>
          <w:sz w:val="16"/>
          <w:szCs w:val="16"/>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721852">
        <w:trPr>
          <w:jc w:val="center"/>
        </w:trPr>
        <w:tc>
          <w:tcPr>
            <w:tcW w:w="6829" w:type="dxa"/>
            <w:shd w:val="clear" w:color="auto" w:fill="D9D9D9"/>
          </w:tcPr>
          <w:p w:rsidR="00721852" w:rsidRPr="00BC6176" w:rsidRDefault="00BC6176" w:rsidP="00BC6176">
            <w:pPr>
              <w:pStyle w:val="Nagwek2"/>
              <w:spacing w:before="0" w:after="0"/>
              <w:rPr>
                <w:rFonts w:ascii="Times New Roman" w:hAnsi="Times New Roman" w:cs="Times New Roman"/>
                <w:i w:val="0"/>
              </w:rPr>
            </w:pPr>
            <w:r w:rsidRPr="00BC6176">
              <w:rPr>
                <w:rFonts w:ascii="Times New Roman" w:hAnsi="Times New Roman" w:cs="Times New Roman"/>
                <w:i w:val="0"/>
              </w:rPr>
              <w:t>VI</w:t>
            </w:r>
            <w:r w:rsidRPr="00BC6176">
              <w:rPr>
                <w:rFonts w:ascii="Times New Roman" w:hAnsi="Times New Roman" w:cs="Times New Roman"/>
                <w:i w:val="0"/>
                <w:lang w:val="ru-RU"/>
              </w:rPr>
              <w:t xml:space="preserve">. </w:t>
            </w:r>
            <w:r w:rsidRPr="00BC6176">
              <w:rPr>
                <w:rFonts w:ascii="Times New Roman" w:hAnsi="Times New Roman" w:cs="Times New Roman"/>
                <w:bCs w:val="0"/>
                <w:i w:val="0"/>
                <w:lang w:val="ru-RU"/>
              </w:rPr>
              <w:t>ОБСЛУЖИВАНИЕ И УХОД</w:t>
            </w:r>
          </w:p>
        </w:tc>
      </w:tr>
    </w:tbl>
    <w:p w:rsidR="00721852" w:rsidRPr="00C9730B" w:rsidRDefault="00721852" w:rsidP="00C9730B">
      <w:pPr>
        <w:pStyle w:val="Nagwek2"/>
        <w:spacing w:before="0" w:after="0"/>
        <w:rPr>
          <w:sz w:val="16"/>
          <w:szCs w:val="1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721852" w:rsidRPr="00721852">
        <w:trPr>
          <w:jc w:val="center"/>
        </w:trPr>
        <w:tc>
          <w:tcPr>
            <w:tcW w:w="6829" w:type="dxa"/>
            <w:shd w:val="clear" w:color="auto" w:fill="D9D9D9"/>
          </w:tcPr>
          <w:p w:rsidR="00721852" w:rsidRPr="005249F5" w:rsidRDefault="005249F5" w:rsidP="00DF2A84">
            <w:pPr>
              <w:rPr>
                <w:b/>
              </w:rPr>
            </w:pPr>
            <w:r w:rsidRPr="00E505C1">
              <w:rPr>
                <w:b/>
                <w:lang w:val="ru-RU"/>
              </w:rPr>
              <w:t>1. Безопасность пользования</w:t>
            </w:r>
          </w:p>
        </w:tc>
      </w:tr>
    </w:tbl>
    <w:p w:rsidR="00721852" w:rsidRPr="00C9730B" w:rsidRDefault="00721852" w:rsidP="00721852">
      <w:pPr>
        <w:rPr>
          <w:sz w:val="16"/>
          <w:szCs w:val="16"/>
        </w:rPr>
      </w:pPr>
    </w:p>
    <w:p w:rsidR="005249F5" w:rsidRPr="005249F5" w:rsidRDefault="00721852" w:rsidP="005249F5">
      <w:pPr>
        <w:tabs>
          <w:tab w:val="left" w:pos="0"/>
        </w:tabs>
        <w:spacing w:line="360" w:lineRule="auto"/>
        <w:jc w:val="both"/>
        <w:rPr>
          <w:bCs/>
          <w:lang w:val="ru-RU"/>
        </w:rPr>
      </w:pPr>
      <w:r w:rsidRPr="005249F5">
        <w:rPr>
          <w:sz w:val="20"/>
          <w:szCs w:val="20"/>
          <w:lang w:val="ru-RU"/>
        </w:rPr>
        <w:t xml:space="preserve">       </w:t>
      </w:r>
      <w:r w:rsidR="005249F5" w:rsidRPr="00E505C1">
        <w:rPr>
          <w:bCs/>
          <w:lang w:val="ru-RU"/>
        </w:rPr>
        <w:t xml:space="preserve">Следует соблюдать правила безопасности, приведенные в главе </w:t>
      </w:r>
      <w:r w:rsidR="005249F5" w:rsidRPr="00E505C1">
        <w:rPr>
          <w:bCs/>
        </w:rPr>
        <w:t>IV</w:t>
      </w:r>
      <w:r w:rsidR="005249F5" w:rsidRPr="00E505C1">
        <w:rPr>
          <w:bCs/>
          <w:lang w:val="ru-RU"/>
        </w:rPr>
        <w:t>.</w:t>
      </w:r>
      <w:r w:rsidR="005249F5" w:rsidRPr="00402106">
        <w:rPr>
          <w:lang w:val="ru-RU"/>
        </w:rPr>
        <w:t>Жироулавливающие фильтры и фильтры с активированным углем необходимо менять либо очищать в соответствии с указаниями производителя либо в случае интенсивного использования (более 4 часов в день) еще чаще.</w:t>
      </w:r>
    </w:p>
    <w:p w:rsidR="00CF72E3" w:rsidRPr="00CF72E3" w:rsidRDefault="005249F5" w:rsidP="00CF72E3">
      <w:pPr>
        <w:tabs>
          <w:tab w:val="left" w:pos="0"/>
        </w:tabs>
        <w:spacing w:line="360" w:lineRule="auto"/>
        <w:jc w:val="both"/>
        <w:rPr>
          <w:bCs/>
          <w:lang w:val="ru-RU"/>
        </w:rPr>
      </w:pPr>
      <w:r w:rsidRPr="00E505C1">
        <w:rPr>
          <w:bCs/>
          <w:lang w:val="ru-RU"/>
        </w:rPr>
        <w:t xml:space="preserve">В случае применения газовой плиты, не следует оставлять открытое пламя. Во время снятия кастрюль с газа, следует применять минимальное пламя. Каждовременно следует проверять не выступает ли пламя за края кастрюли ибо </w:t>
      </w:r>
      <w:r w:rsidRPr="00E505C1">
        <w:rPr>
          <w:bCs/>
          <w:lang w:val="ru-RU"/>
        </w:rPr>
        <w:lastRenderedPageBreak/>
        <w:t>приводит это к потерям энергии и опасной концентрации тепла. Не следует применять вытяжное устройство для других целей, не</w:t>
      </w:r>
      <w:r w:rsidR="00CF72E3">
        <w:rPr>
          <w:bCs/>
          <w:lang w:val="ru-RU"/>
        </w:rPr>
        <w:t xml:space="preserve"> соответствующих его назначению</w:t>
      </w:r>
      <w:r w:rsidR="00CF72E3" w:rsidRPr="00CF72E3">
        <w:rPr>
          <w:bCs/>
          <w:lang w:val="ru-RU"/>
        </w:rPr>
        <w:t>.</w:t>
      </w:r>
    </w:p>
    <w:p w:rsidR="00307000" w:rsidRPr="006C72BD" w:rsidRDefault="00307000" w:rsidP="005249F5">
      <w:pPr>
        <w:rPr>
          <w:sz w:val="20"/>
          <w:szCs w:val="20"/>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3B07CB" w:rsidRPr="00721852">
        <w:trPr>
          <w:jc w:val="center"/>
        </w:trPr>
        <w:tc>
          <w:tcPr>
            <w:tcW w:w="6829" w:type="dxa"/>
            <w:shd w:val="clear" w:color="auto" w:fill="D9D9D9"/>
          </w:tcPr>
          <w:p w:rsidR="00721852" w:rsidRPr="00147FC2" w:rsidRDefault="00147FC2" w:rsidP="00147FC2">
            <w:pPr>
              <w:pStyle w:val="Tekstpodstawowy2"/>
              <w:spacing w:line="240" w:lineRule="auto"/>
              <w:rPr>
                <w:b/>
                <w:sz w:val="28"/>
                <w:szCs w:val="28"/>
              </w:rPr>
            </w:pPr>
            <w:r w:rsidRPr="00147FC2">
              <w:rPr>
                <w:b/>
                <w:sz w:val="28"/>
                <w:szCs w:val="28"/>
                <w:lang w:val="ru-RU"/>
              </w:rPr>
              <w:t>2.</w:t>
            </w:r>
            <w:r w:rsidRPr="00147FC2">
              <w:rPr>
                <w:b/>
                <w:bCs/>
                <w:sz w:val="28"/>
                <w:szCs w:val="28"/>
                <w:lang w:val="ru-RU"/>
              </w:rPr>
              <w:t xml:space="preserve"> </w:t>
            </w:r>
            <w:r w:rsidRPr="00147FC2">
              <w:rPr>
                <w:b/>
                <w:bCs/>
                <w:sz w:val="28"/>
                <w:szCs w:val="28"/>
              </w:rPr>
              <w:t>O</w:t>
            </w:r>
            <w:r w:rsidRPr="00147FC2">
              <w:rPr>
                <w:b/>
                <w:bCs/>
                <w:sz w:val="28"/>
                <w:szCs w:val="28"/>
                <w:lang w:val="ru-RU"/>
              </w:rPr>
              <w:t>бслуживание:</w:t>
            </w:r>
          </w:p>
        </w:tc>
      </w:tr>
    </w:tbl>
    <w:p w:rsidR="00721852" w:rsidRDefault="00721852" w:rsidP="00C9730B">
      <w:pPr>
        <w:pStyle w:val="Nagwek3"/>
        <w:spacing w:before="0" w:after="0"/>
        <w:rPr>
          <w:sz w:val="24"/>
          <w:szCs w:val="24"/>
        </w:rPr>
      </w:pPr>
    </w:p>
    <w:p w:rsidR="00147FC2" w:rsidRDefault="00147FC2" w:rsidP="00147FC2"/>
    <w:p w:rsidR="00147FC2" w:rsidRDefault="00147FC2" w:rsidP="00147FC2"/>
    <w:p w:rsidR="00147FC2" w:rsidRPr="00147FC2" w:rsidRDefault="00147FC2" w:rsidP="00147FC2"/>
    <w:tbl>
      <w:tblPr>
        <w:tblW w:w="0" w:type="auto"/>
        <w:jc w:val="center"/>
        <w:tblBorders>
          <w:top w:val="double" w:sz="4" w:space="0" w:color="auto"/>
          <w:left w:val="double" w:sz="4" w:space="0" w:color="auto"/>
          <w:bottom w:val="double" w:sz="4" w:space="0" w:color="auto"/>
          <w:right w:val="double" w:sz="4" w:space="0" w:color="auto"/>
        </w:tblBorders>
        <w:shd w:val="clear" w:color="auto" w:fill="D9D9D9"/>
        <w:tblLook w:val="01E0"/>
      </w:tblPr>
      <w:tblGrid>
        <w:gridCol w:w="6829"/>
      </w:tblGrid>
      <w:tr w:rsidR="00C80377" w:rsidRPr="00721852">
        <w:trPr>
          <w:jc w:val="center"/>
        </w:trPr>
        <w:tc>
          <w:tcPr>
            <w:tcW w:w="6829" w:type="dxa"/>
            <w:shd w:val="clear" w:color="auto" w:fill="D9D9D9"/>
          </w:tcPr>
          <w:p w:rsidR="00721852" w:rsidRPr="00147FC2" w:rsidRDefault="00147FC2" w:rsidP="00DF2A84">
            <w:pPr>
              <w:rPr>
                <w:b/>
              </w:rPr>
            </w:pPr>
            <w:r w:rsidRPr="00966833">
              <w:rPr>
                <w:b/>
                <w:lang w:val="ru-RU"/>
              </w:rPr>
              <w:t xml:space="preserve">2.1. </w:t>
            </w:r>
            <w:r w:rsidRPr="005B2E5A">
              <w:rPr>
                <w:b/>
                <w:bCs/>
                <w:lang w:val="ru-RU"/>
              </w:rPr>
              <w:t>Пульт управления</w:t>
            </w:r>
          </w:p>
        </w:tc>
      </w:tr>
    </w:tbl>
    <w:p w:rsidR="00721852" w:rsidRPr="00C9730B" w:rsidRDefault="00721852" w:rsidP="00721852">
      <w:pPr>
        <w:jc w:val="both"/>
        <w:rPr>
          <w:sz w:val="16"/>
          <w:szCs w:val="16"/>
        </w:rPr>
      </w:pPr>
    </w:p>
    <w:p w:rsidR="00147FC2" w:rsidRPr="00966833" w:rsidRDefault="00147FC2" w:rsidP="00147FC2">
      <w:pPr>
        <w:autoSpaceDE w:val="0"/>
        <w:autoSpaceDN w:val="0"/>
        <w:spacing w:line="360" w:lineRule="auto"/>
        <w:jc w:val="both"/>
        <w:rPr>
          <w:lang w:val="ru-RU"/>
        </w:rPr>
      </w:pPr>
      <w:r w:rsidRPr="00966833">
        <w:rPr>
          <w:lang w:val="ru-RU"/>
        </w:rPr>
        <w:t xml:space="preserve">Работа вытяжки контролируется при помощи </w:t>
      </w:r>
      <w:r w:rsidRPr="00966833">
        <w:rPr>
          <w:lang w:val="en-US"/>
        </w:rPr>
        <w:t>c</w:t>
      </w:r>
      <w:r w:rsidRPr="00966833">
        <w:rPr>
          <w:lang w:val="ru-RU"/>
        </w:rPr>
        <w:t>овмещенн</w:t>
      </w:r>
      <w:r w:rsidR="003D496F">
        <w:rPr>
          <w:noProof/>
        </w:rPr>
        <w:drawing>
          <wp:anchor distT="0" distB="0" distL="114300" distR="114300" simplePos="0" relativeHeight="251691520" behindDoc="1" locked="0" layoutInCell="1" allowOverlap="1">
            <wp:simplePos x="0" y="0"/>
            <wp:positionH relativeFrom="column">
              <wp:posOffset>3865952</wp:posOffset>
            </wp:positionH>
            <wp:positionV relativeFrom="paragraph">
              <wp:posOffset>-2348</wp:posOffset>
            </wp:positionV>
            <wp:extent cx="1385151" cy="2967486"/>
            <wp:effectExtent l="19050" t="0" r="5499" b="0"/>
            <wp:wrapTight wrapText="bothSides">
              <wp:wrapPolygon edited="0">
                <wp:start x="-297" y="0"/>
                <wp:lineTo x="-297" y="21493"/>
                <wp:lineTo x="21686" y="21493"/>
                <wp:lineTo x="21686" y="0"/>
                <wp:lineTo x="-297" y="0"/>
              </wp:wrapPolygon>
            </wp:wrapTight>
            <wp:docPr id="17" name="Obraz 14"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6"/>
                    <pic:cNvPicPr>
                      <a:picLocks noChangeAspect="1" noChangeArrowheads="1"/>
                    </pic:cNvPicPr>
                  </pic:nvPicPr>
                  <pic:blipFill>
                    <a:blip r:embed="rId15" cstate="print"/>
                    <a:srcRect/>
                    <a:stretch>
                      <a:fillRect/>
                    </a:stretch>
                  </pic:blipFill>
                  <pic:spPr bwMode="auto">
                    <a:xfrm>
                      <a:off x="0" y="0"/>
                      <a:ext cx="1385151" cy="2967486"/>
                    </a:xfrm>
                    <a:prstGeom prst="rect">
                      <a:avLst/>
                    </a:prstGeom>
                    <a:noFill/>
                    <a:ln w="9525">
                      <a:noFill/>
                      <a:miter lim="800000"/>
                      <a:headEnd/>
                      <a:tailEnd/>
                    </a:ln>
                  </pic:spPr>
                </pic:pic>
              </a:graphicData>
            </a:graphic>
          </wp:anchor>
        </w:drawing>
      </w:r>
      <w:r w:rsidRPr="00966833">
        <w:rPr>
          <w:lang w:val="ru-RU"/>
        </w:rPr>
        <w:t xml:space="preserve">ого переключателя (рис. </w:t>
      </w:r>
      <w:r w:rsidR="00307000" w:rsidRPr="00307000">
        <w:rPr>
          <w:lang w:val="ru-RU"/>
        </w:rPr>
        <w:t>6</w:t>
      </w:r>
      <w:r w:rsidRPr="00966833">
        <w:rPr>
          <w:lang w:val="ru-RU"/>
        </w:rPr>
        <w:t>)</w:t>
      </w:r>
    </w:p>
    <w:p w:rsidR="00147FC2" w:rsidRPr="00966833" w:rsidRDefault="00147FC2" w:rsidP="00147FC2">
      <w:pPr>
        <w:autoSpaceDE w:val="0"/>
        <w:autoSpaceDN w:val="0"/>
        <w:spacing w:line="360" w:lineRule="auto"/>
        <w:ind w:left="180" w:hanging="180"/>
        <w:jc w:val="both"/>
        <w:rPr>
          <w:lang w:val="ru-RU"/>
        </w:rPr>
      </w:pPr>
      <w:r w:rsidRPr="00966833">
        <w:rPr>
          <w:lang w:val="ru-RU"/>
        </w:rPr>
        <w:t>- Кнопки "-" и "+" – служат для регулировки скорости вентилятора от 1 до 4,</w:t>
      </w:r>
    </w:p>
    <w:p w:rsidR="00147FC2" w:rsidRPr="00966833" w:rsidRDefault="00147FC2" w:rsidP="00147FC2">
      <w:pPr>
        <w:autoSpaceDE w:val="0"/>
        <w:autoSpaceDN w:val="0"/>
        <w:spacing w:line="360" w:lineRule="auto"/>
        <w:ind w:left="180" w:hanging="180"/>
        <w:jc w:val="both"/>
        <w:rPr>
          <w:lang w:val="ru-RU"/>
        </w:rPr>
      </w:pPr>
      <w:r w:rsidRPr="00966833">
        <w:rPr>
          <w:lang w:val="ru-RU"/>
        </w:rPr>
        <w:t>- Кнопка "+" – нажатие увеличивает скорость работы вентилятора</w:t>
      </w:r>
    </w:p>
    <w:p w:rsidR="00147FC2" w:rsidRPr="00966833" w:rsidRDefault="00147FC2" w:rsidP="00147FC2">
      <w:pPr>
        <w:autoSpaceDE w:val="0"/>
        <w:autoSpaceDN w:val="0"/>
        <w:spacing w:line="360" w:lineRule="auto"/>
        <w:ind w:left="180" w:hanging="180"/>
        <w:jc w:val="both"/>
        <w:rPr>
          <w:lang w:val="ru-RU"/>
        </w:rPr>
      </w:pPr>
      <w:r w:rsidRPr="00966833">
        <w:rPr>
          <w:lang w:val="ru-RU"/>
        </w:rPr>
        <w:t>- Кнопка "-"  - нажатие снижает скорость работы вентилятора, придерживая эту кнопку в течении ок. 2 секунд можно выключить вентилятор вытяжки на любой скорости.</w:t>
      </w:r>
    </w:p>
    <w:p w:rsidR="00147FC2" w:rsidRPr="00966833" w:rsidRDefault="00147FC2" w:rsidP="00147FC2">
      <w:pPr>
        <w:autoSpaceDE w:val="0"/>
        <w:autoSpaceDN w:val="0"/>
        <w:spacing w:line="360" w:lineRule="auto"/>
        <w:ind w:left="180" w:hanging="180"/>
        <w:jc w:val="both"/>
        <w:rPr>
          <w:lang w:val="ru-RU"/>
        </w:rPr>
      </w:pPr>
      <w:r w:rsidRPr="00966833">
        <w:rPr>
          <w:lang w:val="ru-RU"/>
        </w:rPr>
        <w:t>- Кнопка часов (</w:t>
      </w:r>
      <w:proofErr w:type="spellStart"/>
      <w:r w:rsidRPr="00966833">
        <w:t>Timer</w:t>
      </w:r>
      <w:proofErr w:type="spellEnd"/>
      <w:r w:rsidRPr="00966833">
        <w:rPr>
          <w:lang w:val="ru-RU"/>
        </w:rPr>
        <w:t xml:space="preserve">) </w:t>
      </w:r>
      <w:r>
        <w:t>T</w:t>
      </w:r>
      <w:r w:rsidRPr="00927102">
        <w:rPr>
          <w:lang w:val="ru-RU"/>
        </w:rPr>
        <w:t xml:space="preserve"> </w:t>
      </w:r>
      <w:r w:rsidRPr="00966833">
        <w:rPr>
          <w:lang w:val="ru-RU"/>
        </w:rPr>
        <w:t>– дает возможность запрограммировать время отключения работы вентилятора</w:t>
      </w:r>
    </w:p>
    <w:p w:rsidR="00147FC2" w:rsidRPr="00927102" w:rsidRDefault="00147FC2" w:rsidP="00147FC2">
      <w:pPr>
        <w:autoSpaceDE w:val="0"/>
        <w:autoSpaceDN w:val="0"/>
        <w:spacing w:line="360" w:lineRule="auto"/>
        <w:ind w:left="180" w:hanging="180"/>
        <w:jc w:val="both"/>
        <w:rPr>
          <w:lang w:val="ru-RU"/>
        </w:rPr>
      </w:pPr>
      <w:r w:rsidRPr="00966833">
        <w:rPr>
          <w:lang w:val="ru-RU"/>
        </w:rPr>
        <w:t>- Кнопка освещения "</w:t>
      </w:r>
      <w:r w:rsidRPr="00966833">
        <w:t>L</w:t>
      </w:r>
      <w:r w:rsidRPr="00966833">
        <w:rPr>
          <w:lang w:val="ru-RU"/>
        </w:rPr>
        <w:t>" – включает и выключает освещение в вытяжке, не</w:t>
      </w:r>
      <w:r>
        <w:rPr>
          <w:lang w:val="ru-RU"/>
        </w:rPr>
        <w:t>зависимо от работы вентилятора</w:t>
      </w:r>
      <w:r w:rsidRPr="00927102">
        <w:rPr>
          <w:lang w:val="ru-RU"/>
        </w:rPr>
        <w:t>.</w:t>
      </w:r>
    </w:p>
    <w:p w:rsidR="00721852" w:rsidRPr="00147FC2" w:rsidRDefault="00721852" w:rsidP="00A50087">
      <w:pPr>
        <w:jc w:val="center"/>
        <w:rPr>
          <w:b/>
          <w:sz w:val="28"/>
          <w:szCs w:val="28"/>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721852">
        <w:trPr>
          <w:jc w:val="center"/>
        </w:trPr>
        <w:tc>
          <w:tcPr>
            <w:tcW w:w="6829" w:type="dxa"/>
            <w:shd w:val="clear" w:color="auto" w:fill="D9D9D9"/>
          </w:tcPr>
          <w:p w:rsidR="00721852" w:rsidRPr="00147FC2" w:rsidRDefault="00147FC2" w:rsidP="00147FC2">
            <w:pPr>
              <w:autoSpaceDE w:val="0"/>
              <w:autoSpaceDN w:val="0"/>
              <w:rPr>
                <w:b/>
              </w:rPr>
            </w:pPr>
            <w:r w:rsidRPr="00966833">
              <w:rPr>
                <w:b/>
                <w:lang w:val="ru-RU"/>
              </w:rPr>
              <w:t>2.2. Функция программы</w:t>
            </w:r>
          </w:p>
        </w:tc>
      </w:tr>
    </w:tbl>
    <w:p w:rsidR="00147FC2" w:rsidRPr="00966833" w:rsidRDefault="00147FC2" w:rsidP="00147FC2">
      <w:pPr>
        <w:autoSpaceDE w:val="0"/>
        <w:autoSpaceDN w:val="0"/>
        <w:spacing w:line="360" w:lineRule="auto"/>
        <w:jc w:val="both"/>
        <w:rPr>
          <w:lang w:val="ru-RU"/>
        </w:rPr>
      </w:pPr>
      <w:r w:rsidRPr="00966833">
        <w:rPr>
          <w:lang w:val="ru-RU"/>
        </w:rPr>
        <w:t>Функция программы (Кнопка программирования времени отключения вытяжки);</w:t>
      </w:r>
    </w:p>
    <w:p w:rsidR="00147FC2" w:rsidRPr="00966833" w:rsidRDefault="00147FC2" w:rsidP="00147FC2">
      <w:pPr>
        <w:autoSpaceDE w:val="0"/>
        <w:autoSpaceDN w:val="0"/>
        <w:spacing w:line="360" w:lineRule="auto"/>
        <w:jc w:val="both"/>
        <w:rPr>
          <w:lang w:val="ru-RU"/>
        </w:rPr>
      </w:pPr>
      <w:r w:rsidRPr="00966833">
        <w:rPr>
          <w:lang w:val="ru-RU"/>
        </w:rPr>
        <w:t xml:space="preserve">- </w:t>
      </w:r>
      <w:proofErr w:type="spellStart"/>
      <w:r w:rsidRPr="00966833">
        <w:t>Timer</w:t>
      </w:r>
      <w:proofErr w:type="spellEnd"/>
      <w:r w:rsidRPr="00966833">
        <w:rPr>
          <w:lang w:val="ru-RU"/>
        </w:rPr>
        <w:t>: существует возможность запрограммировать автоматическое отключение вентилятора вытяжки в любое выбранное тобой время в границах от 10 до 90 минут с 10-ти минутным временным интервалом.</w:t>
      </w:r>
    </w:p>
    <w:p w:rsidR="00147FC2" w:rsidRPr="00966833" w:rsidRDefault="00147FC2" w:rsidP="00147FC2">
      <w:pPr>
        <w:autoSpaceDE w:val="0"/>
        <w:autoSpaceDN w:val="0"/>
        <w:spacing w:line="360" w:lineRule="auto"/>
        <w:jc w:val="both"/>
        <w:rPr>
          <w:lang w:val="ru-RU"/>
        </w:rPr>
      </w:pPr>
      <w:r w:rsidRPr="00966833">
        <w:rPr>
          <w:lang w:val="ru-RU"/>
        </w:rPr>
        <w:lastRenderedPageBreak/>
        <w:t>– Чтобы включить эту функцию программирования необходимо включить вентилятор вытяжки кнопкой “+” на требуемый режим, а затем нажать кнопку программирования времени отключения вентилятора.</w:t>
      </w:r>
    </w:p>
    <w:p w:rsidR="00147FC2" w:rsidRPr="00966833" w:rsidRDefault="00147FC2" w:rsidP="00147FC2">
      <w:pPr>
        <w:autoSpaceDE w:val="0"/>
        <w:autoSpaceDN w:val="0"/>
        <w:spacing w:line="360" w:lineRule="auto"/>
        <w:jc w:val="both"/>
        <w:rPr>
          <w:lang w:val="ru-RU"/>
        </w:rPr>
      </w:pPr>
      <w:r w:rsidRPr="00966833">
        <w:rPr>
          <w:lang w:val="ru-RU"/>
        </w:rPr>
        <w:t>На панели появится мигающая цифра 0, информирующая нас о начале программирования времени.</w:t>
      </w:r>
    </w:p>
    <w:p w:rsidR="00147FC2" w:rsidRPr="00966833" w:rsidRDefault="00147FC2" w:rsidP="00147FC2">
      <w:pPr>
        <w:autoSpaceDE w:val="0"/>
        <w:autoSpaceDN w:val="0"/>
        <w:spacing w:line="360" w:lineRule="auto"/>
        <w:jc w:val="both"/>
        <w:rPr>
          <w:lang w:val="ru-RU"/>
        </w:rPr>
      </w:pPr>
      <w:r w:rsidRPr="00966833">
        <w:rPr>
          <w:lang w:val="ru-RU"/>
        </w:rPr>
        <w:t>– Набрать время автоматического отключения вентилятора используя кнопку ‘’+‘’, принимая во внимание то, что указанная на панели цифра, умноженная на 10-ти минутный временной интервал соответствует времени позднего отключения вентилятора вытяжки (напр. цифра 1=10 мин, цифра 2=20 мин, цифра 3=30 мин, и т.д.)</w:t>
      </w:r>
    </w:p>
    <w:p w:rsidR="00147FC2" w:rsidRPr="007C2690" w:rsidRDefault="00147FC2" w:rsidP="00147FC2">
      <w:pPr>
        <w:autoSpaceDE w:val="0"/>
        <w:autoSpaceDN w:val="0"/>
        <w:spacing w:line="360" w:lineRule="auto"/>
        <w:jc w:val="both"/>
        <w:rPr>
          <w:lang w:val="ru-RU"/>
        </w:rPr>
      </w:pPr>
      <w:r w:rsidRPr="00966833">
        <w:rPr>
          <w:lang w:val="ru-RU"/>
        </w:rPr>
        <w:t>– Выбрав необходимый интервал времени позднего отключения, необходимо подтвердить выбор повторным нажатием кнопки программирования времени отключения вытяжки, панель перестанет мигать и покажет нам ранее выбранный режим, а мигающая точка при режиме будет отсчитывать оставшееся время до отключения вентилятора вытяжки. Отключить функцию автоматического выключения вентилятора, можно путем нажатия кнопки таймера отключения вытяжки во время отсчета оставшегося до отключения времени.</w:t>
      </w:r>
    </w:p>
    <w:p w:rsidR="00692A7E" w:rsidRPr="00147FC2" w:rsidRDefault="00147FC2" w:rsidP="00147FC2">
      <w:pPr>
        <w:autoSpaceDE w:val="0"/>
        <w:autoSpaceDN w:val="0"/>
        <w:spacing w:line="360" w:lineRule="auto"/>
        <w:jc w:val="both"/>
        <w:rPr>
          <w:lang w:val="ru-RU"/>
        </w:rPr>
      </w:pPr>
      <w:r w:rsidRPr="00966833">
        <w:rPr>
          <w:b/>
          <w:u w:val="single"/>
          <w:lang w:val="ru-RU"/>
        </w:rPr>
        <w:t>Внимание</w:t>
      </w:r>
      <w:r w:rsidRPr="00210985">
        <w:rPr>
          <w:lang w:val="ru-RU"/>
        </w:rPr>
        <w:t>: Включение функции автоматического выключения (</w:t>
      </w:r>
      <w:proofErr w:type="spellStart"/>
      <w:r w:rsidRPr="00210985">
        <w:t>Timer</w:t>
      </w:r>
      <w:proofErr w:type="spellEnd"/>
      <w:r w:rsidRPr="00210985">
        <w:rPr>
          <w:lang w:val="ru-RU"/>
        </w:rPr>
        <w:t>), необходимо выполнить в течении 20 секунд, в ином случае, когда не будет выполнено данное действие, вытяжка перейдет в автоматический режим нормальной работы. Оборудование защищено предохранителем 250</w:t>
      </w:r>
      <w:r w:rsidRPr="00210985">
        <w:t>V</w:t>
      </w:r>
      <w:r w:rsidRPr="00210985">
        <w:rPr>
          <w:lang w:val="ru-RU"/>
        </w:rPr>
        <w:t>- 1,6</w:t>
      </w:r>
      <w:r w:rsidRPr="00210985">
        <w:t>A</w:t>
      </w:r>
      <w:r w:rsidRPr="00210985">
        <w:rPr>
          <w:lang w:val="ru-RU"/>
        </w:rPr>
        <w:t xml:space="preserve"> /быстрый (прослойка из стекловолокна 5</w:t>
      </w:r>
      <w:r w:rsidRPr="00210985">
        <w:t>x</w:t>
      </w:r>
      <w:r w:rsidRPr="00210985">
        <w:rPr>
          <w:lang w:val="ru-RU"/>
        </w:rPr>
        <w:t>20).</w:t>
      </w:r>
      <w:r w:rsidR="00B9491D" w:rsidRPr="00147FC2">
        <w:rPr>
          <w:sz w:val="20"/>
          <w:szCs w:val="20"/>
          <w:lang w:val="ru-RU"/>
        </w:rPr>
        <w:t xml:space="preserve"> </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C0633C" w:rsidRPr="00C0633C">
        <w:trPr>
          <w:jc w:val="center"/>
        </w:trPr>
        <w:tc>
          <w:tcPr>
            <w:tcW w:w="6829" w:type="dxa"/>
            <w:shd w:val="clear" w:color="auto" w:fill="D9D9D9"/>
          </w:tcPr>
          <w:p w:rsidR="00C0633C" w:rsidRPr="00147FC2" w:rsidRDefault="00147FC2" w:rsidP="000D260F">
            <w:pPr>
              <w:rPr>
                <w:b/>
              </w:rPr>
            </w:pPr>
            <w:r w:rsidRPr="00147FC2">
              <w:rPr>
                <w:b/>
                <w:lang w:val="ru-RU"/>
              </w:rPr>
              <w:t>3. Уход.</w:t>
            </w:r>
          </w:p>
        </w:tc>
      </w:tr>
    </w:tbl>
    <w:p w:rsidR="00A50087" w:rsidRPr="009221CE" w:rsidRDefault="00147FC2" w:rsidP="00147FC2">
      <w:pPr>
        <w:spacing w:line="360" w:lineRule="auto"/>
        <w:jc w:val="both"/>
        <w:rPr>
          <w:bCs/>
          <w:lang w:val="ru-RU"/>
        </w:rPr>
      </w:pPr>
      <w:r w:rsidRPr="00E505C1">
        <w:rPr>
          <w:bCs/>
          <w:lang w:val="ru-RU"/>
        </w:rPr>
        <w:t>Регулярный уход и очистка устройства способствуют его безотказной работе и продлению срока службы. Следует обращать особое внимание на то, чтобы фильтры для поглощения жира и углефильтры чистились и заменялись точно по указаниям изготовителя.</w:t>
      </w:r>
    </w:p>
    <w:p w:rsidR="00CF72E3" w:rsidRPr="009221CE" w:rsidRDefault="00CF72E3" w:rsidP="00147FC2">
      <w:pPr>
        <w:spacing w:line="360" w:lineRule="auto"/>
        <w:jc w:val="both"/>
        <w:rPr>
          <w:bCs/>
          <w:lang w:val="ru-RU"/>
        </w:rPr>
      </w:pPr>
    </w:p>
    <w:p w:rsidR="00CF72E3" w:rsidRDefault="00CF72E3" w:rsidP="00147FC2">
      <w:pPr>
        <w:spacing w:line="360" w:lineRule="auto"/>
        <w:jc w:val="both"/>
        <w:rPr>
          <w:bCs/>
        </w:rPr>
      </w:pPr>
    </w:p>
    <w:p w:rsidR="007C2690" w:rsidRDefault="007C2690" w:rsidP="00147FC2">
      <w:pPr>
        <w:spacing w:line="360" w:lineRule="auto"/>
        <w:jc w:val="both"/>
        <w:rPr>
          <w:bCs/>
        </w:rPr>
      </w:pPr>
    </w:p>
    <w:p w:rsidR="007C2690" w:rsidRPr="007C2690" w:rsidRDefault="007C2690" w:rsidP="00147FC2">
      <w:pPr>
        <w:spacing w:line="360" w:lineRule="auto"/>
        <w:jc w:val="both"/>
        <w:rPr>
          <w:b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7C50A3" w:rsidRPr="00C0633C">
        <w:trPr>
          <w:jc w:val="center"/>
        </w:trPr>
        <w:tc>
          <w:tcPr>
            <w:tcW w:w="6829" w:type="dxa"/>
            <w:shd w:val="clear" w:color="auto" w:fill="D9D9D9"/>
          </w:tcPr>
          <w:p w:rsidR="00C0633C" w:rsidRPr="00147FC2" w:rsidRDefault="00147FC2" w:rsidP="000D260F">
            <w:pPr>
              <w:rPr>
                <w:b/>
              </w:rPr>
            </w:pPr>
            <w:r w:rsidRPr="00C47FDF">
              <w:rPr>
                <w:b/>
                <w:lang w:val="ru-RU"/>
              </w:rPr>
              <w:lastRenderedPageBreak/>
              <w:t xml:space="preserve">3.1. </w:t>
            </w:r>
            <w:r w:rsidRPr="005B2E5A">
              <w:rPr>
                <w:b/>
                <w:bCs/>
                <w:lang w:val="ru-RU"/>
              </w:rPr>
              <w:t>Фильтр</w:t>
            </w:r>
            <w:r w:rsidRPr="00C47FDF">
              <w:rPr>
                <w:b/>
                <w:bCs/>
                <w:lang w:val="ru-RU"/>
              </w:rPr>
              <w:t xml:space="preserve"> </w:t>
            </w:r>
            <w:r w:rsidRPr="005B2E5A">
              <w:rPr>
                <w:b/>
                <w:bCs/>
                <w:lang w:val="ru-RU"/>
              </w:rPr>
              <w:t>для</w:t>
            </w:r>
            <w:r w:rsidRPr="00C47FDF">
              <w:rPr>
                <w:b/>
                <w:bCs/>
                <w:lang w:val="ru-RU"/>
              </w:rPr>
              <w:t xml:space="preserve"> </w:t>
            </w:r>
            <w:r w:rsidRPr="005B2E5A">
              <w:rPr>
                <w:b/>
                <w:bCs/>
                <w:lang w:val="ru-RU"/>
              </w:rPr>
              <w:t>поглощения</w:t>
            </w:r>
            <w:r w:rsidRPr="00C47FDF">
              <w:rPr>
                <w:b/>
                <w:bCs/>
                <w:lang w:val="ru-RU"/>
              </w:rPr>
              <w:t xml:space="preserve"> </w:t>
            </w:r>
            <w:r w:rsidRPr="005B2E5A">
              <w:rPr>
                <w:b/>
                <w:bCs/>
                <w:lang w:val="ru-RU"/>
              </w:rPr>
              <w:t>жира</w:t>
            </w:r>
          </w:p>
        </w:tc>
      </w:tr>
    </w:tbl>
    <w:p w:rsidR="00C0633C" w:rsidRPr="00307000" w:rsidRDefault="00CA5F1D" w:rsidP="00C0633C">
      <w:pPr>
        <w:jc w:val="both"/>
        <w:rPr>
          <w:b/>
          <w:i/>
        </w:rPr>
      </w:pPr>
      <w:r>
        <w:rPr>
          <w:noProof/>
          <w:sz w:val="20"/>
          <w:szCs w:val="20"/>
        </w:rPr>
        <w:drawing>
          <wp:anchor distT="0" distB="0" distL="114300" distR="114300" simplePos="0" relativeHeight="251657728" behindDoc="1" locked="0" layoutInCell="1" allowOverlap="1">
            <wp:simplePos x="0" y="0"/>
            <wp:positionH relativeFrom="column">
              <wp:posOffset>3503295</wp:posOffset>
            </wp:positionH>
            <wp:positionV relativeFrom="paragraph">
              <wp:posOffset>67310</wp:posOffset>
            </wp:positionV>
            <wp:extent cx="1805305" cy="2113280"/>
            <wp:effectExtent l="19050" t="0" r="4445" b="0"/>
            <wp:wrapTight wrapText="bothSides">
              <wp:wrapPolygon edited="0">
                <wp:start x="-228" y="0"/>
                <wp:lineTo x="-228" y="21418"/>
                <wp:lineTo x="21653" y="21418"/>
                <wp:lineTo x="21653" y="0"/>
                <wp:lineTo x="-228" y="0"/>
              </wp:wrapPolygon>
            </wp:wrapTight>
            <wp:docPr id="13" name="Obraz 1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7"/>
                    <pic:cNvPicPr>
                      <a:picLocks noChangeAspect="1" noChangeArrowheads="1"/>
                    </pic:cNvPicPr>
                  </pic:nvPicPr>
                  <pic:blipFill>
                    <a:blip r:embed="rId16" cstate="print"/>
                    <a:srcRect/>
                    <a:stretch>
                      <a:fillRect/>
                    </a:stretch>
                  </pic:blipFill>
                  <pic:spPr bwMode="auto">
                    <a:xfrm>
                      <a:off x="0" y="0"/>
                      <a:ext cx="1805305" cy="2113280"/>
                    </a:xfrm>
                    <a:prstGeom prst="rect">
                      <a:avLst/>
                    </a:prstGeom>
                    <a:noFill/>
                    <a:ln w="9525">
                      <a:noFill/>
                      <a:miter lim="800000"/>
                      <a:headEnd/>
                      <a:tailEnd/>
                    </a:ln>
                  </pic:spPr>
                </pic:pic>
              </a:graphicData>
            </a:graphic>
          </wp:anchor>
        </w:drawing>
      </w:r>
    </w:p>
    <w:p w:rsidR="00307000" w:rsidRPr="00C47FDF" w:rsidRDefault="00307000" w:rsidP="00CF72E3">
      <w:pPr>
        <w:spacing w:line="276" w:lineRule="auto"/>
        <w:jc w:val="both"/>
        <w:rPr>
          <w:lang w:val="ru-RU"/>
        </w:rPr>
      </w:pPr>
      <w:r w:rsidRPr="00C47FDF">
        <w:rPr>
          <w:lang w:val="ru-RU"/>
        </w:rPr>
        <w:t xml:space="preserve">1. </w:t>
      </w:r>
      <w:r w:rsidRPr="00E505C1">
        <w:rPr>
          <w:lang w:val="ru-RU"/>
        </w:rPr>
        <w:t>Очистка</w:t>
      </w:r>
    </w:p>
    <w:p w:rsidR="00307000" w:rsidRPr="00E505C1" w:rsidRDefault="00307000" w:rsidP="00CF72E3">
      <w:pPr>
        <w:spacing w:line="276" w:lineRule="auto"/>
        <w:jc w:val="both"/>
        <w:rPr>
          <w:lang w:val="ru-RU"/>
        </w:rPr>
      </w:pPr>
      <w:r>
        <w:rPr>
          <w:lang w:val="ru-RU"/>
        </w:rPr>
        <w:t>Фильтры следует очищать каждые</w:t>
      </w:r>
      <w:r w:rsidRPr="00E505C1">
        <w:rPr>
          <w:lang w:val="ru-RU"/>
        </w:rPr>
        <w:t xml:space="preserve"> два месяца в случае нормальной работы в посудомоечной машине или вручную при употреблении мягкого детергента или жидкого мыла</w:t>
      </w:r>
    </w:p>
    <w:p w:rsidR="00307000" w:rsidRPr="00C47FDF" w:rsidRDefault="00307000" w:rsidP="00CF72E3">
      <w:pPr>
        <w:autoSpaceDE w:val="0"/>
        <w:autoSpaceDN w:val="0"/>
        <w:spacing w:line="276" w:lineRule="auto"/>
        <w:jc w:val="both"/>
        <w:rPr>
          <w:lang w:val="ru-RU"/>
        </w:rPr>
      </w:pPr>
      <w:r w:rsidRPr="00C47FDF">
        <w:rPr>
          <w:lang w:val="ru-RU"/>
        </w:rPr>
        <w:t xml:space="preserve">2. Замена (рис. </w:t>
      </w:r>
      <w:r w:rsidRPr="006C72BD">
        <w:rPr>
          <w:lang w:val="ru-RU"/>
        </w:rPr>
        <w:t>7,8</w:t>
      </w:r>
      <w:r w:rsidRPr="00C47FDF">
        <w:rPr>
          <w:lang w:val="ru-RU"/>
        </w:rPr>
        <w:t>).</w:t>
      </w:r>
    </w:p>
    <w:p w:rsidR="00307000" w:rsidRPr="00C47FDF" w:rsidRDefault="00307000" w:rsidP="00CF72E3">
      <w:pPr>
        <w:autoSpaceDE w:val="0"/>
        <w:autoSpaceDN w:val="0"/>
        <w:spacing w:line="276" w:lineRule="auto"/>
        <w:jc w:val="both"/>
        <w:rPr>
          <w:lang w:val="ru-RU"/>
        </w:rPr>
      </w:pPr>
      <w:r w:rsidRPr="00C47FDF">
        <w:rPr>
          <w:lang w:val="ru-RU"/>
        </w:rPr>
        <w:t>Демонтаж фильтров происходит путем:</w:t>
      </w:r>
    </w:p>
    <w:p w:rsidR="00307000" w:rsidRPr="00C47FDF" w:rsidRDefault="00307000" w:rsidP="00CF72E3">
      <w:pPr>
        <w:autoSpaceDE w:val="0"/>
        <w:autoSpaceDN w:val="0"/>
        <w:spacing w:line="276" w:lineRule="auto"/>
        <w:jc w:val="both"/>
        <w:rPr>
          <w:lang w:val="ru-RU"/>
        </w:rPr>
      </w:pPr>
      <w:r w:rsidRPr="00C47FDF">
        <w:t>a</w:t>
      </w:r>
      <w:r w:rsidR="00CF72E3">
        <w:rPr>
          <w:lang w:val="ru-RU"/>
        </w:rPr>
        <w:t>)</w:t>
      </w:r>
      <w:r w:rsidRPr="00C47FDF">
        <w:rPr>
          <w:lang w:val="ru-RU"/>
        </w:rPr>
        <w:t>снятия нижней откидной решетки путем нажатия защелки замка,</w:t>
      </w:r>
    </w:p>
    <w:p w:rsidR="00307000" w:rsidRPr="00C47FDF" w:rsidRDefault="00307000" w:rsidP="00CF72E3">
      <w:pPr>
        <w:autoSpaceDE w:val="0"/>
        <w:autoSpaceDN w:val="0"/>
        <w:spacing w:line="276" w:lineRule="auto"/>
        <w:jc w:val="both"/>
        <w:rPr>
          <w:lang w:val="ru-RU"/>
        </w:rPr>
      </w:pPr>
      <w:r w:rsidRPr="00C47FDF">
        <w:t>b</w:t>
      </w:r>
      <w:r w:rsidR="00CF72E3">
        <w:rPr>
          <w:lang w:val="ru-RU"/>
        </w:rPr>
        <w:t>)</w:t>
      </w:r>
      <w:r w:rsidRPr="00C47FDF">
        <w:rPr>
          <w:lang w:val="ru-RU"/>
        </w:rPr>
        <w:t>извлечения металлического жироулавливающего фильтра</w:t>
      </w:r>
    </w:p>
    <w:p w:rsidR="00C0633C" w:rsidRPr="00CF72E3" w:rsidRDefault="00E2497A" w:rsidP="00C0633C">
      <w:pPr>
        <w:jc w:val="both"/>
        <w:rPr>
          <w:lang w:val="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0;margin-top:3.6pt;width:247.2pt;height:123.25pt;z-index:251658752" wrapcoords="-69 0 -69 21462 21600 21462 21600 0 -69 0">
            <v:imagedata r:id="rId17" o:title=""/>
            <w10:wrap type="tight"/>
          </v:shape>
          <o:OLEObject Type="Embed" ProgID="PBrush" ShapeID="_x0000_s1040" DrawAspect="Content" ObjectID="_1413781439" r:id="rId18"/>
        </w:pict>
      </w:r>
    </w:p>
    <w:p w:rsidR="00C0633C" w:rsidRPr="00CF72E3" w:rsidRDefault="00C0633C" w:rsidP="00C0633C">
      <w:pPr>
        <w:jc w:val="both"/>
        <w:rPr>
          <w:lang w:val="ru-RU"/>
        </w:rPr>
      </w:pPr>
    </w:p>
    <w:p w:rsidR="00B13D3E" w:rsidRPr="00CF72E3" w:rsidRDefault="00B13D3E" w:rsidP="006E25CE">
      <w:pPr>
        <w:rPr>
          <w:lang w:val="ru-RU"/>
        </w:rPr>
      </w:pPr>
    </w:p>
    <w:p w:rsidR="00147FC2" w:rsidRPr="00CF72E3" w:rsidRDefault="00147FC2" w:rsidP="006E25CE">
      <w:pPr>
        <w:rPr>
          <w:lang w:val="ru-RU"/>
        </w:rPr>
      </w:pPr>
    </w:p>
    <w:p w:rsidR="00B13D3E" w:rsidRPr="00CF72E3" w:rsidRDefault="00B13D3E" w:rsidP="00C0633C">
      <w:pPr>
        <w:jc w:val="both"/>
        <w:rPr>
          <w:lang w:val="ru-RU"/>
        </w:rPr>
      </w:pPr>
    </w:p>
    <w:p w:rsidR="00307000" w:rsidRPr="00CF72E3" w:rsidRDefault="00307000" w:rsidP="00C0633C">
      <w:pPr>
        <w:jc w:val="both"/>
        <w:rPr>
          <w:lang w:val="ru-RU"/>
        </w:rPr>
      </w:pPr>
    </w:p>
    <w:p w:rsidR="00307000" w:rsidRPr="00CF72E3" w:rsidRDefault="00307000" w:rsidP="00C0633C">
      <w:pPr>
        <w:jc w:val="both"/>
        <w:rPr>
          <w:lang w:val="ru-RU"/>
        </w:rPr>
      </w:pPr>
    </w:p>
    <w:p w:rsidR="00307000" w:rsidRPr="00CF72E3" w:rsidRDefault="00307000" w:rsidP="00C0633C">
      <w:pPr>
        <w:jc w:val="both"/>
        <w:rPr>
          <w:lang w:val="ru-RU"/>
        </w:rPr>
      </w:pPr>
    </w:p>
    <w:p w:rsidR="00307000" w:rsidRPr="00CF72E3" w:rsidRDefault="00307000" w:rsidP="00C0633C">
      <w:pPr>
        <w:jc w:val="both"/>
        <w:rPr>
          <w:lang w:val="ru-RU"/>
        </w:rPr>
      </w:pPr>
    </w:p>
    <w:p w:rsidR="00534D44" w:rsidRPr="00CF72E3" w:rsidRDefault="00534D44" w:rsidP="00C0633C">
      <w:pPr>
        <w:jc w:val="both"/>
        <w:rPr>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C0633C" w:rsidRPr="00C0633C">
        <w:trPr>
          <w:jc w:val="center"/>
        </w:trPr>
        <w:tc>
          <w:tcPr>
            <w:tcW w:w="6829" w:type="dxa"/>
            <w:shd w:val="clear" w:color="auto" w:fill="D9D9D9"/>
          </w:tcPr>
          <w:p w:rsidR="00C0633C" w:rsidRPr="00534D44" w:rsidRDefault="00534D44" w:rsidP="00534D44">
            <w:pPr>
              <w:autoSpaceDE w:val="0"/>
              <w:autoSpaceDN w:val="0"/>
              <w:rPr>
                <w:b/>
              </w:rPr>
            </w:pPr>
            <w:r w:rsidRPr="00C47FDF">
              <w:rPr>
                <w:b/>
                <w:lang w:val="ru-RU"/>
              </w:rPr>
              <w:t>3.2. Угольный фильтр</w:t>
            </w:r>
          </w:p>
        </w:tc>
      </w:tr>
    </w:tbl>
    <w:p w:rsidR="00C0633C" w:rsidRPr="00C0633C" w:rsidRDefault="00C0633C" w:rsidP="00C0633C">
      <w:pPr>
        <w:jc w:val="both"/>
      </w:pPr>
    </w:p>
    <w:p w:rsidR="00534D44" w:rsidRPr="00C47FDF" w:rsidRDefault="00534D44" w:rsidP="00534D44">
      <w:pPr>
        <w:autoSpaceDE w:val="0"/>
        <w:autoSpaceDN w:val="0"/>
        <w:spacing w:line="360" w:lineRule="auto"/>
        <w:jc w:val="both"/>
        <w:rPr>
          <w:lang w:val="ru-RU"/>
        </w:rPr>
      </w:pPr>
      <w:r w:rsidRPr="00C47FDF">
        <w:rPr>
          <w:lang w:val="ru-RU"/>
        </w:rPr>
        <w:t>1. Работа.</w:t>
      </w:r>
    </w:p>
    <w:p w:rsidR="00534D44" w:rsidRPr="00C47FDF" w:rsidRDefault="00534D44" w:rsidP="00534D44">
      <w:pPr>
        <w:autoSpaceDE w:val="0"/>
        <w:autoSpaceDN w:val="0"/>
        <w:spacing w:line="360" w:lineRule="auto"/>
        <w:jc w:val="both"/>
        <w:rPr>
          <w:lang w:val="ru-RU"/>
        </w:rPr>
      </w:pPr>
      <w:r w:rsidRPr="00C47FDF">
        <w:rPr>
          <w:lang w:val="ru-RU"/>
        </w:rPr>
        <w:t>Угольные фильтры используются только тогда, когда вытяжка не подключена к вентиляционному каналу.</w:t>
      </w:r>
    </w:p>
    <w:p w:rsidR="00534D44" w:rsidRPr="00C47FDF" w:rsidRDefault="00534D44" w:rsidP="00534D44">
      <w:pPr>
        <w:autoSpaceDE w:val="0"/>
        <w:autoSpaceDN w:val="0"/>
        <w:spacing w:line="360" w:lineRule="auto"/>
        <w:jc w:val="both"/>
        <w:rPr>
          <w:lang w:val="ru-RU"/>
        </w:rPr>
      </w:pPr>
      <w:r w:rsidRPr="00C47FDF">
        <w:rPr>
          <w:lang w:val="ru-RU"/>
        </w:rPr>
        <w:t>Фильтры с активированным углем имеют свойство впитывания запахов до полного впитывания. Не подлежат регенерации либо очистке, должны меняться, по меньшей мере, раз в два месяца, а при интенсивном использовании чаще.</w:t>
      </w:r>
    </w:p>
    <w:p w:rsidR="00534D44" w:rsidRPr="00C47FDF" w:rsidRDefault="00534D44" w:rsidP="00534D44">
      <w:pPr>
        <w:autoSpaceDE w:val="0"/>
        <w:autoSpaceDN w:val="0"/>
        <w:spacing w:line="360" w:lineRule="auto"/>
        <w:jc w:val="both"/>
        <w:rPr>
          <w:lang w:val="ru-RU"/>
        </w:rPr>
      </w:pPr>
      <w:r w:rsidRPr="00C47FDF">
        <w:rPr>
          <w:lang w:val="ru-RU"/>
        </w:rPr>
        <w:t>2. Замена.</w:t>
      </w:r>
    </w:p>
    <w:p w:rsidR="00534D44" w:rsidRPr="00C47FDF" w:rsidRDefault="00534D44" w:rsidP="00534D44">
      <w:pPr>
        <w:autoSpaceDE w:val="0"/>
        <w:autoSpaceDN w:val="0"/>
        <w:spacing w:line="360" w:lineRule="auto"/>
        <w:jc w:val="both"/>
        <w:rPr>
          <w:lang w:val="ru-RU"/>
        </w:rPr>
      </w:pPr>
      <w:r w:rsidRPr="00C47FDF">
        <w:t>a</w:t>
      </w:r>
      <w:r w:rsidRPr="00C47FDF">
        <w:rPr>
          <w:lang w:val="ru-RU"/>
        </w:rPr>
        <w:t>) Снять металлический жироулавливающий фильтр (рис.8</w:t>
      </w:r>
      <w:r w:rsidRPr="00C47FDF">
        <w:t>a</w:t>
      </w:r>
      <w:r w:rsidRPr="00C47FDF">
        <w:rPr>
          <w:lang w:val="ru-RU"/>
        </w:rPr>
        <w:t>, 8</w:t>
      </w:r>
      <w:r w:rsidRPr="00C47FDF">
        <w:t>b</w:t>
      </w:r>
      <w:r w:rsidRPr="00C47FDF">
        <w:rPr>
          <w:lang w:val="ru-RU"/>
        </w:rPr>
        <w:t>, 8</w:t>
      </w:r>
      <w:r w:rsidRPr="00C47FDF">
        <w:t>c</w:t>
      </w:r>
      <w:r w:rsidRPr="00C47FDF">
        <w:rPr>
          <w:lang w:val="ru-RU"/>
        </w:rPr>
        <w:t>)</w:t>
      </w:r>
    </w:p>
    <w:p w:rsidR="00534D44" w:rsidRPr="00E236AD" w:rsidRDefault="00534D44" w:rsidP="00534D44">
      <w:pPr>
        <w:autoSpaceDE w:val="0"/>
        <w:autoSpaceDN w:val="0"/>
        <w:spacing w:line="360" w:lineRule="auto"/>
        <w:jc w:val="both"/>
        <w:rPr>
          <w:lang w:val="ru-RU"/>
        </w:rPr>
      </w:pPr>
      <w:r w:rsidRPr="00C47FDF">
        <w:t>b</w:t>
      </w:r>
      <w:r w:rsidRPr="00C47FDF">
        <w:rPr>
          <w:lang w:val="ru-RU"/>
        </w:rPr>
        <w:t>) Затем новый угольный фильтр наложить на жироулавливающий фильтр, во избежание выпадения фильтра, использовать крепитель.</w:t>
      </w:r>
    </w:p>
    <w:p w:rsidR="00AD1ED2" w:rsidRPr="00534D44" w:rsidRDefault="00AD1ED2" w:rsidP="00AD1ED2">
      <w:pPr>
        <w:ind w:left="360"/>
        <w:jc w:val="both"/>
        <w:rPr>
          <w:sz w:val="20"/>
          <w:szCs w:val="20"/>
          <w:lang w:val="ru-RU"/>
        </w:rPr>
      </w:pPr>
    </w:p>
    <w:p w:rsidR="00C0633C" w:rsidRPr="00C0633C" w:rsidRDefault="00CA5F1D" w:rsidP="00C0633C">
      <w:pPr>
        <w:jc w:val="center"/>
        <w:rPr>
          <w:b/>
        </w:rPr>
      </w:pPr>
      <w:r>
        <w:rPr>
          <w:noProof/>
        </w:rPr>
        <w:lastRenderedPageBreak/>
        <w:drawing>
          <wp:inline distT="0" distB="0" distL="0" distR="0">
            <wp:extent cx="4563110" cy="1285240"/>
            <wp:effectExtent l="19050" t="0" r="8890" b="0"/>
            <wp:docPr id="5" name="Obraz 5" descr="nowe fil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we filtry"/>
                    <pic:cNvPicPr>
                      <a:picLocks noChangeAspect="1" noChangeArrowheads="1"/>
                    </pic:cNvPicPr>
                  </pic:nvPicPr>
                  <pic:blipFill>
                    <a:blip r:embed="rId19" cstate="print"/>
                    <a:srcRect b="15822"/>
                    <a:stretch>
                      <a:fillRect/>
                    </a:stretch>
                  </pic:blipFill>
                  <pic:spPr bwMode="auto">
                    <a:xfrm>
                      <a:off x="0" y="0"/>
                      <a:ext cx="4563110" cy="1285240"/>
                    </a:xfrm>
                    <a:prstGeom prst="rect">
                      <a:avLst/>
                    </a:prstGeom>
                    <a:noFill/>
                    <a:ln w="9525">
                      <a:noFill/>
                      <a:miter lim="800000"/>
                      <a:headEnd/>
                      <a:tailEnd/>
                    </a:ln>
                  </pic:spPr>
                </pic:pic>
              </a:graphicData>
            </a:graphic>
          </wp:inline>
        </w:drawing>
      </w:r>
    </w:p>
    <w:p w:rsidR="00B13D3E" w:rsidRDefault="00B13D3E" w:rsidP="000D260F">
      <w:pPr>
        <w:ind w:left="360"/>
        <w:rPr>
          <w:lang w:val="ru-RU"/>
        </w:rPr>
      </w:pPr>
    </w:p>
    <w:p w:rsidR="00534D44" w:rsidRPr="00CF72E3" w:rsidRDefault="00534D44" w:rsidP="00CF72E3"/>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0D260F" w:rsidRPr="000D260F">
        <w:trPr>
          <w:jc w:val="center"/>
        </w:trPr>
        <w:tc>
          <w:tcPr>
            <w:tcW w:w="6829" w:type="dxa"/>
            <w:shd w:val="clear" w:color="auto" w:fill="D9D9D9"/>
          </w:tcPr>
          <w:p w:rsidR="000D260F" w:rsidRPr="00534D44" w:rsidRDefault="000D260F" w:rsidP="00534D44">
            <w:pPr>
              <w:rPr>
                <w:b/>
                <w:lang w:val="ru-RU"/>
              </w:rPr>
            </w:pPr>
            <w:r w:rsidRPr="000D260F">
              <w:rPr>
                <w:b/>
              </w:rPr>
              <w:t xml:space="preserve">3.3. </w:t>
            </w:r>
            <w:r w:rsidR="00534D44">
              <w:rPr>
                <w:b/>
                <w:lang w:val="ru-RU"/>
              </w:rPr>
              <w:t>Освещение.</w:t>
            </w:r>
          </w:p>
        </w:tc>
      </w:tr>
    </w:tbl>
    <w:p w:rsidR="00534D44" w:rsidRPr="00534D44" w:rsidRDefault="00534D44" w:rsidP="000D260F">
      <w:pPr>
        <w:jc w:val="both"/>
        <w:rPr>
          <w:lang w:val="ru-RU"/>
        </w:rPr>
      </w:pPr>
    </w:p>
    <w:p w:rsidR="00534D44" w:rsidRPr="00C47FDF" w:rsidRDefault="00CA5F1D" w:rsidP="00534D44">
      <w:pPr>
        <w:autoSpaceDE w:val="0"/>
        <w:autoSpaceDN w:val="0"/>
        <w:rPr>
          <w:b/>
          <w:lang w:val="ru-RU"/>
        </w:rPr>
      </w:pPr>
      <w:r>
        <w:rPr>
          <w:noProof/>
          <w:sz w:val="20"/>
          <w:szCs w:val="20"/>
        </w:rPr>
        <w:drawing>
          <wp:anchor distT="0" distB="0" distL="114300" distR="114300" simplePos="0" relativeHeight="251655680" behindDoc="1" locked="0" layoutInCell="1" allowOverlap="1">
            <wp:simplePos x="0" y="0"/>
            <wp:positionH relativeFrom="column">
              <wp:posOffset>3656965</wp:posOffset>
            </wp:positionH>
            <wp:positionV relativeFrom="paragraph">
              <wp:posOffset>59055</wp:posOffset>
            </wp:positionV>
            <wp:extent cx="1628140" cy="1940560"/>
            <wp:effectExtent l="19050" t="0" r="0" b="0"/>
            <wp:wrapTight wrapText="bothSides">
              <wp:wrapPolygon edited="0">
                <wp:start x="-253" y="0"/>
                <wp:lineTo x="-253" y="21416"/>
                <wp:lineTo x="21482" y="21416"/>
                <wp:lineTo x="21482" y="0"/>
                <wp:lineTo x="-253" y="0"/>
              </wp:wrapPolygon>
            </wp:wrapTight>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1628140" cy="1940560"/>
                    </a:xfrm>
                    <a:prstGeom prst="rect">
                      <a:avLst/>
                    </a:prstGeom>
                    <a:noFill/>
                    <a:ln w="9525">
                      <a:noFill/>
                      <a:miter lim="800000"/>
                      <a:headEnd/>
                      <a:tailEnd/>
                    </a:ln>
                  </pic:spPr>
                </pic:pic>
              </a:graphicData>
            </a:graphic>
          </wp:anchor>
        </w:drawing>
      </w:r>
      <w:r w:rsidR="000D260F" w:rsidRPr="00534D44">
        <w:rPr>
          <w:sz w:val="20"/>
          <w:szCs w:val="20"/>
          <w:lang w:val="ru-RU"/>
        </w:rPr>
        <w:t xml:space="preserve">     </w:t>
      </w:r>
      <w:r w:rsidR="00534D44" w:rsidRPr="00C47FDF">
        <w:rPr>
          <w:b/>
          <w:lang w:val="ru-RU"/>
        </w:rPr>
        <w:t>3.3. Подсветка.</w:t>
      </w:r>
    </w:p>
    <w:p w:rsidR="00534D44" w:rsidRPr="00C47FDF" w:rsidRDefault="00534D44" w:rsidP="00534D44">
      <w:pPr>
        <w:autoSpaceDE w:val="0"/>
        <w:autoSpaceDN w:val="0"/>
        <w:rPr>
          <w:lang w:val="ru-RU"/>
        </w:rPr>
      </w:pPr>
      <w:r w:rsidRPr="00C47FDF">
        <w:rPr>
          <w:lang w:val="ru-RU"/>
        </w:rPr>
        <w:t>Установка подсветки состоит из двух галогенных лампочек мощностью 20 Вт.</w:t>
      </w:r>
    </w:p>
    <w:p w:rsidR="00534D44" w:rsidRPr="00C47FDF" w:rsidRDefault="00534D44" w:rsidP="00534D44">
      <w:pPr>
        <w:autoSpaceDE w:val="0"/>
        <w:autoSpaceDN w:val="0"/>
        <w:rPr>
          <w:lang w:val="ru-RU"/>
        </w:rPr>
      </w:pPr>
      <w:r w:rsidRPr="00C47FDF">
        <w:rPr>
          <w:lang w:val="ru-RU"/>
        </w:rPr>
        <w:t>Для замены лампочки необходимо:</w:t>
      </w:r>
    </w:p>
    <w:p w:rsidR="00534D44" w:rsidRPr="00C47FDF" w:rsidRDefault="00534D44" w:rsidP="00534D44">
      <w:pPr>
        <w:autoSpaceDE w:val="0"/>
        <w:autoSpaceDN w:val="0"/>
        <w:rPr>
          <w:lang w:val="ru-RU"/>
        </w:rPr>
      </w:pPr>
      <w:r w:rsidRPr="00C47FDF">
        <w:t>a</w:t>
      </w:r>
      <w:r w:rsidRPr="00C47FDF">
        <w:rPr>
          <w:lang w:val="ru-RU"/>
        </w:rPr>
        <w:t xml:space="preserve">) Подцепить кольцо удерживающее галогенную лампочку (рис. </w:t>
      </w:r>
      <w:r w:rsidRPr="002F0163">
        <w:rPr>
          <w:lang w:val="ru-RU"/>
        </w:rPr>
        <w:t>9</w:t>
      </w:r>
      <w:r w:rsidRPr="00C47FDF">
        <w:rPr>
          <w:lang w:val="ru-RU"/>
        </w:rPr>
        <w:t>) при помощи плоского инструмента либо отвертки, и придерживая его, извлечь наружу.</w:t>
      </w:r>
    </w:p>
    <w:p w:rsidR="00534D44" w:rsidRPr="00C47FDF" w:rsidRDefault="00534D44" w:rsidP="00534D44">
      <w:pPr>
        <w:autoSpaceDE w:val="0"/>
        <w:autoSpaceDN w:val="0"/>
        <w:rPr>
          <w:lang w:val="ru-RU"/>
        </w:rPr>
      </w:pPr>
      <w:r w:rsidRPr="00C47FDF">
        <w:t>b</w:t>
      </w:r>
      <w:r w:rsidRPr="00C47FDF">
        <w:rPr>
          <w:lang w:val="ru-RU"/>
        </w:rPr>
        <w:t>) Заменить лампочку используя бумажный либо тряпичный материал.</w:t>
      </w:r>
    </w:p>
    <w:p w:rsidR="00534D44" w:rsidRPr="00C47FDF" w:rsidRDefault="00534D44" w:rsidP="00534D44">
      <w:pPr>
        <w:autoSpaceDE w:val="0"/>
        <w:autoSpaceDN w:val="0"/>
        <w:rPr>
          <w:lang w:val="ru-RU"/>
        </w:rPr>
      </w:pPr>
      <w:r w:rsidRPr="00C47FDF">
        <w:t>c</w:t>
      </w:r>
      <w:r w:rsidRPr="00C47FDF">
        <w:rPr>
          <w:lang w:val="ru-RU"/>
        </w:rPr>
        <w:t>) Затем установить кольцо.</w:t>
      </w:r>
    </w:p>
    <w:p w:rsidR="000D260F" w:rsidRPr="00534D44" w:rsidRDefault="00534D44" w:rsidP="00534D44">
      <w:pPr>
        <w:autoSpaceDE w:val="0"/>
        <w:autoSpaceDN w:val="0"/>
        <w:rPr>
          <w:lang w:val="ru-RU"/>
        </w:rPr>
      </w:pPr>
      <w:r w:rsidRPr="00C47FDF">
        <w:rPr>
          <w:lang w:val="ru-RU"/>
        </w:rPr>
        <w:t>Внимание: При замене лампочки не рекомендуется прикасаться к ней голыми руками!</w:t>
      </w:r>
    </w:p>
    <w:p w:rsidR="00AD1ED2" w:rsidRPr="00534D44" w:rsidRDefault="00AD1ED2" w:rsidP="000D260F">
      <w:pPr>
        <w:rPr>
          <w:lang w:val="ru-RU"/>
        </w:rPr>
      </w:pPr>
    </w:p>
    <w:p w:rsidR="00534D44" w:rsidRPr="00534D44" w:rsidRDefault="00534D44" w:rsidP="000D260F">
      <w:pPr>
        <w:rPr>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0D260F" w:rsidRPr="000D260F">
        <w:trPr>
          <w:jc w:val="center"/>
        </w:trPr>
        <w:tc>
          <w:tcPr>
            <w:tcW w:w="6829" w:type="dxa"/>
            <w:shd w:val="clear" w:color="auto" w:fill="D9D9D9"/>
          </w:tcPr>
          <w:p w:rsidR="000D260F" w:rsidRPr="00534D44" w:rsidRDefault="000D260F" w:rsidP="00534D44">
            <w:pPr>
              <w:autoSpaceDE w:val="0"/>
              <w:autoSpaceDN w:val="0"/>
              <w:rPr>
                <w:b/>
                <w:lang w:val="ru-RU"/>
              </w:rPr>
            </w:pPr>
            <w:r w:rsidRPr="00534D44">
              <w:rPr>
                <w:lang w:val="ru-RU"/>
              </w:rPr>
              <w:br w:type="page"/>
            </w:r>
            <w:r w:rsidR="00534D44" w:rsidRPr="00C47FDF">
              <w:rPr>
                <w:b/>
                <w:lang w:val="ru-RU"/>
              </w:rPr>
              <w:t>3.4. Очистка</w:t>
            </w:r>
          </w:p>
        </w:tc>
      </w:tr>
    </w:tbl>
    <w:p w:rsidR="000D260F" w:rsidRPr="000D260F" w:rsidRDefault="000D260F" w:rsidP="000D260F"/>
    <w:p w:rsidR="00534D44" w:rsidRPr="00C47FDF" w:rsidRDefault="00534D44" w:rsidP="00534D44">
      <w:pPr>
        <w:rPr>
          <w:lang w:val="ru-RU"/>
        </w:rPr>
      </w:pPr>
      <w:r w:rsidRPr="00C47FDF">
        <w:rPr>
          <w:lang w:val="ru-RU"/>
        </w:rPr>
        <w:t>При нормальной очистке вытяжки:</w:t>
      </w:r>
    </w:p>
    <w:p w:rsidR="00534D44" w:rsidRPr="00C47FDF" w:rsidRDefault="00534D44" w:rsidP="00534D44">
      <w:pPr>
        <w:rPr>
          <w:lang w:val="ru-RU"/>
        </w:rPr>
      </w:pPr>
      <w:r w:rsidRPr="00C47FDF">
        <w:rPr>
          <w:lang w:val="ru-RU"/>
        </w:rPr>
        <w:t>- Не использовать намоченных протирочных материалов либо струи воды.</w:t>
      </w:r>
    </w:p>
    <w:p w:rsidR="00534D44" w:rsidRPr="00C47FDF" w:rsidRDefault="00534D44" w:rsidP="00534D44">
      <w:pPr>
        <w:rPr>
          <w:lang w:val="ru-RU"/>
        </w:rPr>
      </w:pPr>
      <w:r w:rsidRPr="00C47FDF">
        <w:rPr>
          <w:lang w:val="ru-RU"/>
        </w:rPr>
        <w:t>-</w:t>
      </w:r>
      <w:r w:rsidRPr="005D57A5">
        <w:rPr>
          <w:lang w:val="ru-RU"/>
        </w:rPr>
        <w:t xml:space="preserve"> </w:t>
      </w:r>
      <w:r w:rsidRPr="00C47FDF">
        <w:rPr>
          <w:lang w:val="ru-RU"/>
        </w:rPr>
        <w:t>Не использовать растворителей либо алкоголя, так как после их использования лакированная поверхность может потускнеть.</w:t>
      </w:r>
    </w:p>
    <w:p w:rsidR="00534D44" w:rsidRPr="00C47FDF" w:rsidRDefault="00534D44" w:rsidP="00534D44">
      <w:pPr>
        <w:rPr>
          <w:lang w:val="ru-RU"/>
        </w:rPr>
      </w:pPr>
      <w:r w:rsidRPr="00C47FDF">
        <w:rPr>
          <w:lang w:val="ru-RU"/>
        </w:rPr>
        <w:t>- Не использовать едких субстанций, особенно для поверхностей из нержавеющей стали.</w:t>
      </w:r>
    </w:p>
    <w:p w:rsidR="00534D44" w:rsidRPr="00C47FDF" w:rsidRDefault="00534D44" w:rsidP="00534D44">
      <w:pPr>
        <w:rPr>
          <w:lang w:val="ru-RU"/>
        </w:rPr>
      </w:pPr>
      <w:r w:rsidRPr="00C47FDF">
        <w:rPr>
          <w:lang w:val="ru-RU"/>
        </w:rPr>
        <w:t>- Не использовать абразивных протирочных материалов.</w:t>
      </w:r>
    </w:p>
    <w:p w:rsidR="00A033E6" w:rsidRPr="00534D44" w:rsidRDefault="00A033E6" w:rsidP="00A033E6">
      <w:pPr>
        <w:jc w:val="center"/>
        <w:rPr>
          <w:sz w:val="20"/>
          <w:szCs w:val="20"/>
          <w:lang w:val="ru-RU"/>
        </w:rPr>
      </w:pPr>
    </w:p>
    <w:p w:rsidR="00A033E6" w:rsidRPr="00534D44" w:rsidRDefault="00A033E6" w:rsidP="00A033E6">
      <w:pPr>
        <w:jc w:val="center"/>
        <w:rPr>
          <w:lang w:val="ru-RU"/>
        </w:rPr>
      </w:pPr>
    </w:p>
    <w:p w:rsidR="00F94F89" w:rsidRPr="00534D44" w:rsidRDefault="00F94F89" w:rsidP="00A033E6">
      <w:pPr>
        <w:jc w:val="center"/>
        <w:rPr>
          <w:lang w:val="ru-RU"/>
        </w:rPr>
      </w:pPr>
    </w:p>
    <w:p w:rsidR="00F94F89" w:rsidRPr="00534D44" w:rsidRDefault="00F94F89" w:rsidP="00A033E6">
      <w:pPr>
        <w:jc w:val="center"/>
        <w:rPr>
          <w:lang w:val="ru-RU"/>
        </w:rPr>
      </w:pPr>
    </w:p>
    <w:p w:rsidR="00534D44" w:rsidRPr="00CF72E3" w:rsidRDefault="00534D44" w:rsidP="00E41A2A">
      <w:pPr>
        <w:pStyle w:val="NormalnyWeb"/>
        <w:jc w:val="both"/>
        <w:rPr>
          <w:rStyle w:val="Pogrubienie"/>
          <w:color w:val="000000"/>
          <w:sz w:val="20"/>
          <w:szCs w:val="20"/>
          <w:lang w:val="ru-RU"/>
        </w:rPr>
      </w:pPr>
    </w:p>
    <w:p w:rsidR="00CF72E3" w:rsidRPr="009221CE" w:rsidRDefault="00CF72E3" w:rsidP="00534D44">
      <w:pPr>
        <w:rPr>
          <w:b/>
          <w:bCs/>
          <w:lang w:val="ru-RU"/>
        </w:rPr>
      </w:pPr>
    </w:p>
    <w:p w:rsidR="00CF72E3" w:rsidRPr="000E52A5" w:rsidRDefault="00CF72E3" w:rsidP="00534D44">
      <w:pPr>
        <w:rPr>
          <w:b/>
          <w:bCs/>
          <w:lang w:val="ru-RU"/>
        </w:rPr>
      </w:pPr>
    </w:p>
    <w:p w:rsidR="003D496F" w:rsidRPr="000E52A5" w:rsidRDefault="003D496F" w:rsidP="00534D44">
      <w:pPr>
        <w:rPr>
          <w:b/>
          <w:bCs/>
          <w:lang w:val="ru-RU"/>
        </w:rPr>
      </w:pPr>
    </w:p>
    <w:p w:rsidR="00CF72E3" w:rsidRPr="009221CE" w:rsidRDefault="00CF72E3" w:rsidP="00534D44">
      <w:pPr>
        <w:rPr>
          <w:b/>
          <w:bCs/>
          <w:lang w:val="ru-RU"/>
        </w:rPr>
      </w:pPr>
    </w:p>
    <w:p w:rsidR="00534D44" w:rsidRDefault="00534D44" w:rsidP="00534D44">
      <w:pPr>
        <w:rPr>
          <w:b/>
          <w:bCs/>
          <w:lang w:val="ru-RU"/>
        </w:rPr>
      </w:pPr>
      <w:r>
        <w:rPr>
          <w:b/>
          <w:bCs/>
          <w:lang w:val="ru-RU"/>
        </w:rPr>
        <w:lastRenderedPageBreak/>
        <w:t>Устранение изношенных устройств</w:t>
      </w:r>
    </w:p>
    <w:p w:rsidR="00534D44" w:rsidRDefault="00534D44" w:rsidP="00534D44">
      <w:pPr>
        <w:rPr>
          <w:rFonts w:ascii="Arial" w:hAnsi="Arial" w:cs="Arial"/>
          <w:b/>
          <w:lang w:val="ru-RU"/>
        </w:rPr>
      </w:pPr>
    </w:p>
    <w:p w:rsidR="00534D44" w:rsidRDefault="00534D44" w:rsidP="00CA0275">
      <w:pPr>
        <w:spacing w:line="360" w:lineRule="auto"/>
        <w:jc w:val="both"/>
        <w:rPr>
          <w:lang w:val="ru-RU"/>
        </w:rPr>
      </w:pPr>
      <w:r>
        <w:rPr>
          <w:lang w:val="ru-RU"/>
        </w:rPr>
        <w:t>По истечении срока эксплуатации нельзя устранять данный продукт вместе с обычными коммунальными отходами, его следует сдать в пункт приема и утилизации электрических и электронных устройств. Об этом информирует символ, размещенный на продукте, инструкции обслуживания или упаковке.</w:t>
      </w:r>
    </w:p>
    <w:p w:rsidR="00534D44" w:rsidRDefault="00534D44" w:rsidP="00CA0275">
      <w:pPr>
        <w:spacing w:line="360" w:lineRule="auto"/>
        <w:jc w:val="both"/>
        <w:rPr>
          <w:lang w:val="ru-RU"/>
        </w:rPr>
      </w:pPr>
    </w:p>
    <w:p w:rsidR="00534D44" w:rsidRDefault="00534D44" w:rsidP="00CA0275">
      <w:pPr>
        <w:spacing w:line="360" w:lineRule="auto"/>
        <w:jc w:val="both"/>
        <w:rPr>
          <w:lang w:val="ru-RU"/>
        </w:rPr>
      </w:pPr>
      <w:r>
        <w:rPr>
          <w:lang w:val="ru-RU"/>
        </w:rPr>
        <w:t>Использованные в изделии пластмассы пригодны к повторному использованию согласно их обозначению. Благодаря повторному использованию, использованию материалов или другим формам применения изношенных устройств, Вы вносите существенный вклад в защиту окружающей среды.</w:t>
      </w:r>
    </w:p>
    <w:p w:rsidR="00534D44" w:rsidRDefault="00534D44" w:rsidP="00CA0275">
      <w:pPr>
        <w:tabs>
          <w:tab w:val="left" w:pos="0"/>
        </w:tabs>
        <w:spacing w:line="360" w:lineRule="auto"/>
        <w:jc w:val="both"/>
        <w:rPr>
          <w:lang w:val="ru-RU"/>
        </w:rPr>
      </w:pPr>
    </w:p>
    <w:p w:rsidR="00534D44" w:rsidRDefault="00534D44" w:rsidP="00CA0275">
      <w:pPr>
        <w:tabs>
          <w:tab w:val="left" w:pos="0"/>
        </w:tabs>
        <w:spacing w:line="360" w:lineRule="auto"/>
        <w:jc w:val="both"/>
        <w:rPr>
          <w:lang w:val="ru-RU"/>
        </w:rPr>
      </w:pPr>
      <w:r>
        <w:rPr>
          <w:lang w:val="ru-RU"/>
        </w:rPr>
        <w:t>Информацию о соответствующем пункте устранения изношенных устройств Вам предоставить администрация гмины.</w:t>
      </w:r>
    </w:p>
    <w:p w:rsidR="00534D44" w:rsidRDefault="00534D44" w:rsidP="00534D44">
      <w:pPr>
        <w:rPr>
          <w:lang w:val="ru-RU"/>
        </w:rPr>
      </w:pPr>
    </w:p>
    <w:p w:rsidR="00534D44" w:rsidRDefault="00534D44" w:rsidP="00534D44">
      <w:pPr>
        <w:rPr>
          <w:lang w:val="ru-RU"/>
        </w:rPr>
      </w:pPr>
    </w:p>
    <w:p w:rsidR="00CA0275" w:rsidRDefault="00CA0275" w:rsidP="00CA0275">
      <w:pPr>
        <w:rPr>
          <w:b/>
          <w:bCs/>
          <w:sz w:val="20"/>
          <w:lang w:val="ru-RU"/>
        </w:rPr>
      </w:pPr>
    </w:p>
    <w:p w:rsidR="00CA0275" w:rsidRPr="00CA0275" w:rsidRDefault="00CA0275" w:rsidP="00CA0275">
      <w:pPr>
        <w:rPr>
          <w:sz w:val="20"/>
          <w:lang w:val="ru-RU"/>
        </w:rPr>
      </w:pPr>
    </w:p>
    <w:p w:rsidR="00CA0275" w:rsidRPr="00CA0275" w:rsidRDefault="00CA0275" w:rsidP="00CA0275">
      <w:pPr>
        <w:rPr>
          <w:sz w:val="20"/>
          <w:lang w:val="ru-RU"/>
        </w:rPr>
      </w:pPr>
    </w:p>
    <w:p w:rsidR="00CA0275" w:rsidRPr="00CA0275" w:rsidRDefault="00CF72E3" w:rsidP="00CA0275">
      <w:pPr>
        <w:rPr>
          <w:sz w:val="20"/>
          <w:lang w:val="ru-RU"/>
        </w:rPr>
      </w:pPr>
      <w:r>
        <w:rPr>
          <w:noProof/>
          <w:sz w:val="20"/>
        </w:rPr>
        <w:drawing>
          <wp:anchor distT="0" distB="0" distL="114300" distR="114300" simplePos="0" relativeHeight="251656704" behindDoc="1" locked="0" layoutInCell="1" allowOverlap="1">
            <wp:simplePos x="0" y="0"/>
            <wp:positionH relativeFrom="column">
              <wp:posOffset>2364956</wp:posOffset>
            </wp:positionH>
            <wp:positionV relativeFrom="paragraph">
              <wp:posOffset>50860</wp:posOffset>
            </wp:positionV>
            <wp:extent cx="1171395" cy="1431985"/>
            <wp:effectExtent l="19050" t="0" r="0" b="0"/>
            <wp:wrapNone/>
            <wp:docPr id="10" name="Obraz 10" descr="Dyrektywa W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yrektywa WEEE"/>
                    <pic:cNvPicPr>
                      <a:picLocks noChangeAspect="1" noChangeArrowheads="1"/>
                    </pic:cNvPicPr>
                  </pic:nvPicPr>
                  <pic:blipFill>
                    <a:blip r:embed="rId21" cstate="print"/>
                    <a:srcRect/>
                    <a:stretch>
                      <a:fillRect/>
                    </a:stretch>
                  </pic:blipFill>
                  <pic:spPr bwMode="auto">
                    <a:xfrm>
                      <a:off x="0" y="0"/>
                      <a:ext cx="1171395" cy="1431985"/>
                    </a:xfrm>
                    <a:prstGeom prst="rect">
                      <a:avLst/>
                    </a:prstGeom>
                    <a:noFill/>
                    <a:ln w="9525">
                      <a:noFill/>
                      <a:miter lim="800000"/>
                      <a:headEnd/>
                      <a:tailEnd/>
                    </a:ln>
                  </pic:spPr>
                </pic:pic>
              </a:graphicData>
            </a:graphic>
          </wp:anchor>
        </w:drawing>
      </w:r>
    </w:p>
    <w:p w:rsidR="00CA0275" w:rsidRPr="00CA0275" w:rsidRDefault="00CA0275" w:rsidP="00CA0275">
      <w:pPr>
        <w:rPr>
          <w:sz w:val="20"/>
          <w:lang w:val="ru-RU"/>
        </w:rPr>
      </w:pPr>
    </w:p>
    <w:p w:rsidR="00CA0275" w:rsidRPr="00CA0275" w:rsidRDefault="00CA0275" w:rsidP="00CA0275">
      <w:pPr>
        <w:rPr>
          <w:sz w:val="20"/>
          <w:lang w:val="ru-RU"/>
        </w:rPr>
      </w:pPr>
    </w:p>
    <w:p w:rsidR="00CA0275" w:rsidRPr="00CA0275" w:rsidRDefault="00CA0275" w:rsidP="00CA0275">
      <w:pPr>
        <w:rPr>
          <w:sz w:val="20"/>
          <w:lang w:val="ru-RU"/>
        </w:rPr>
      </w:pPr>
    </w:p>
    <w:p w:rsidR="00CA0275" w:rsidRPr="00CA0275" w:rsidRDefault="00CA0275" w:rsidP="00CA0275">
      <w:pPr>
        <w:rPr>
          <w:sz w:val="20"/>
          <w:lang w:val="ru-RU"/>
        </w:rPr>
      </w:pPr>
    </w:p>
    <w:p w:rsidR="00CA0275" w:rsidRPr="00CA0275" w:rsidRDefault="00CA0275" w:rsidP="00CA0275">
      <w:pPr>
        <w:rPr>
          <w:sz w:val="20"/>
          <w:lang w:val="ru-RU"/>
        </w:rPr>
      </w:pPr>
    </w:p>
    <w:p w:rsidR="00CA0275" w:rsidRPr="00CA0275" w:rsidRDefault="00CA0275" w:rsidP="00CA0275">
      <w:pPr>
        <w:rPr>
          <w:sz w:val="20"/>
          <w:lang w:val="ru-RU"/>
        </w:rPr>
      </w:pPr>
    </w:p>
    <w:p w:rsidR="00CA0275" w:rsidRDefault="00CA0275" w:rsidP="00CA0275">
      <w:pPr>
        <w:rPr>
          <w:sz w:val="20"/>
          <w:lang w:val="ru-RU"/>
        </w:rPr>
      </w:pPr>
    </w:p>
    <w:p w:rsidR="00CA0275" w:rsidRDefault="00CA0275" w:rsidP="00CA0275">
      <w:pPr>
        <w:tabs>
          <w:tab w:val="left" w:pos="2051"/>
        </w:tabs>
        <w:rPr>
          <w:sz w:val="20"/>
          <w:lang w:val="ru-RU"/>
        </w:rPr>
      </w:pPr>
      <w:r>
        <w:rPr>
          <w:sz w:val="20"/>
          <w:lang w:val="ru-RU"/>
        </w:rPr>
        <w:tab/>
      </w:r>
    </w:p>
    <w:p w:rsidR="00CA0275" w:rsidRDefault="00CA0275" w:rsidP="00CA0275">
      <w:pPr>
        <w:tabs>
          <w:tab w:val="left" w:pos="2051"/>
        </w:tabs>
        <w:rPr>
          <w:sz w:val="20"/>
          <w:lang w:val="ru-RU"/>
        </w:rPr>
      </w:pPr>
    </w:p>
    <w:p w:rsidR="00CA0275" w:rsidRDefault="00CA0275" w:rsidP="00CA0275">
      <w:pPr>
        <w:tabs>
          <w:tab w:val="left" w:pos="2051"/>
        </w:tabs>
        <w:rPr>
          <w:sz w:val="20"/>
          <w:lang w:val="ru-RU"/>
        </w:rPr>
      </w:pPr>
    </w:p>
    <w:p w:rsidR="00CA0275" w:rsidRDefault="00CA0275" w:rsidP="00CA0275">
      <w:pPr>
        <w:tabs>
          <w:tab w:val="left" w:pos="2051"/>
        </w:tabs>
        <w:rPr>
          <w:sz w:val="20"/>
          <w:lang w:val="ru-RU"/>
        </w:rPr>
      </w:pPr>
    </w:p>
    <w:p w:rsidR="00CA0275" w:rsidRDefault="00CA0275" w:rsidP="00CA0275">
      <w:pPr>
        <w:tabs>
          <w:tab w:val="left" w:pos="2051"/>
        </w:tabs>
        <w:rPr>
          <w:sz w:val="20"/>
          <w:lang w:val="ru-RU"/>
        </w:rPr>
      </w:pPr>
    </w:p>
    <w:p w:rsidR="00CF72E3" w:rsidRPr="009221CE" w:rsidRDefault="00CF72E3" w:rsidP="00CA0275">
      <w:pPr>
        <w:pStyle w:val="Nagwek7"/>
        <w:jc w:val="left"/>
        <w:rPr>
          <w:color w:val="000000"/>
          <w:sz w:val="24"/>
          <w:szCs w:val="24"/>
          <w:lang w:val="ru-RU"/>
        </w:rPr>
      </w:pPr>
    </w:p>
    <w:p w:rsidR="00CF72E3" w:rsidRPr="009221CE" w:rsidRDefault="00CF72E3" w:rsidP="00CA0275">
      <w:pPr>
        <w:pStyle w:val="Nagwek7"/>
        <w:jc w:val="left"/>
        <w:rPr>
          <w:color w:val="000000"/>
          <w:sz w:val="24"/>
          <w:szCs w:val="24"/>
          <w:lang w:val="ru-RU"/>
        </w:rPr>
      </w:pPr>
    </w:p>
    <w:p w:rsidR="00CF72E3" w:rsidRPr="009221CE" w:rsidRDefault="00CF72E3" w:rsidP="00CA0275">
      <w:pPr>
        <w:pStyle w:val="Nagwek7"/>
        <w:jc w:val="left"/>
        <w:rPr>
          <w:color w:val="000000"/>
          <w:sz w:val="24"/>
          <w:szCs w:val="24"/>
          <w:lang w:val="ru-RU"/>
        </w:rPr>
      </w:pPr>
    </w:p>
    <w:p w:rsidR="00CF72E3" w:rsidRPr="009221CE" w:rsidRDefault="00CF72E3" w:rsidP="00CA0275">
      <w:pPr>
        <w:pStyle w:val="Nagwek7"/>
        <w:jc w:val="left"/>
        <w:rPr>
          <w:color w:val="000000"/>
          <w:sz w:val="24"/>
          <w:szCs w:val="24"/>
          <w:lang w:val="ru-RU"/>
        </w:rPr>
      </w:pPr>
    </w:p>
    <w:p w:rsidR="00CF72E3" w:rsidRPr="009221CE" w:rsidRDefault="00CF72E3" w:rsidP="00CA0275">
      <w:pPr>
        <w:pStyle w:val="Nagwek7"/>
        <w:jc w:val="left"/>
        <w:rPr>
          <w:color w:val="000000"/>
          <w:sz w:val="24"/>
          <w:szCs w:val="24"/>
          <w:lang w:val="ru-RU"/>
        </w:rPr>
      </w:pPr>
    </w:p>
    <w:p w:rsidR="00CF72E3" w:rsidRPr="009221CE" w:rsidRDefault="00CF72E3" w:rsidP="00CA0275">
      <w:pPr>
        <w:pStyle w:val="Nagwek7"/>
        <w:jc w:val="left"/>
        <w:rPr>
          <w:color w:val="000000"/>
          <w:sz w:val="24"/>
          <w:szCs w:val="24"/>
          <w:lang w:val="ru-RU"/>
        </w:rPr>
      </w:pPr>
    </w:p>
    <w:p w:rsidR="00CF72E3" w:rsidRPr="009221CE" w:rsidRDefault="00CF72E3" w:rsidP="00CF72E3">
      <w:pPr>
        <w:rPr>
          <w:lang w:val="ru-RU"/>
        </w:rPr>
      </w:pPr>
    </w:p>
    <w:p w:rsidR="00CF72E3" w:rsidRPr="009221CE" w:rsidRDefault="00CF72E3" w:rsidP="00CF72E3">
      <w:pPr>
        <w:rPr>
          <w:lang w:val="ru-RU"/>
        </w:rPr>
      </w:pPr>
    </w:p>
    <w:p w:rsidR="00CF72E3" w:rsidRPr="009221CE" w:rsidRDefault="00CF72E3" w:rsidP="00CA0275">
      <w:pPr>
        <w:pStyle w:val="Nagwek7"/>
        <w:jc w:val="left"/>
        <w:rPr>
          <w:color w:val="000000"/>
          <w:sz w:val="24"/>
          <w:szCs w:val="24"/>
          <w:lang w:val="ru-RU"/>
        </w:rPr>
      </w:pPr>
    </w:p>
    <w:p w:rsidR="001906CF" w:rsidRDefault="001906CF" w:rsidP="001906CF">
      <w:pPr>
        <w:shd w:val="clear" w:color="auto" w:fill="FFFFFF"/>
        <w:autoSpaceDE w:val="0"/>
        <w:autoSpaceDN w:val="0"/>
        <w:jc w:val="center"/>
        <w:rPr>
          <w:rFonts w:ascii="Arial" w:hAnsi="Arial"/>
          <w:b/>
          <w:bCs/>
          <w:color w:val="000000"/>
          <w:lang w:val="ru-RU"/>
        </w:rPr>
      </w:pPr>
    </w:p>
    <w:p w:rsidR="00DA76A1" w:rsidRPr="00687100" w:rsidRDefault="00DA76A1" w:rsidP="00DA76A1">
      <w:pPr>
        <w:spacing w:before="360" w:after="120"/>
        <w:jc w:val="center"/>
        <w:rPr>
          <w:b/>
          <w:u w:val="single"/>
          <w:lang w:val="ru-RU"/>
        </w:rPr>
      </w:pPr>
      <w:r w:rsidRPr="00687100">
        <w:rPr>
          <w:b/>
          <w:u w:val="single"/>
          <w:lang w:val="ru-RU"/>
        </w:rPr>
        <w:lastRenderedPageBreak/>
        <w:t>Гарантийная карта</w:t>
      </w:r>
      <w:bookmarkStart w:id="0" w:name="_GoBack"/>
      <w:bookmarkEnd w:id="0"/>
    </w:p>
    <w:p w:rsidR="00DA76A1" w:rsidRPr="002D35E3" w:rsidRDefault="00DA76A1" w:rsidP="00DA76A1">
      <w:pPr>
        <w:spacing w:before="120" w:after="120"/>
        <w:rPr>
          <w:b/>
          <w:sz w:val="16"/>
          <w:szCs w:val="16"/>
          <w:lang w:val="ru-RU"/>
        </w:rPr>
      </w:pPr>
      <w:r w:rsidRPr="002D35E3">
        <w:rPr>
          <w:b/>
          <w:sz w:val="16"/>
          <w:szCs w:val="16"/>
          <w:lang w:val="ru-RU"/>
        </w:rPr>
        <w:t xml:space="preserve">Название продукции . . . . . . . . . . . . . . . . . . . . . . . </w:t>
      </w:r>
    </w:p>
    <w:p w:rsidR="00DA76A1" w:rsidRPr="002D35E3" w:rsidRDefault="00DA76A1" w:rsidP="00DA76A1">
      <w:pPr>
        <w:spacing w:before="120" w:after="120"/>
        <w:rPr>
          <w:b/>
          <w:sz w:val="16"/>
          <w:szCs w:val="16"/>
          <w:lang w:val="ru-RU"/>
        </w:rPr>
      </w:pPr>
      <w:r w:rsidRPr="002D35E3">
        <w:rPr>
          <w:b/>
          <w:sz w:val="16"/>
          <w:szCs w:val="16"/>
          <w:lang w:val="ru-RU"/>
        </w:rPr>
        <w:t>Модель . . . . . . . . . . . . . . . . . . . . . . . . . . .</w:t>
      </w:r>
    </w:p>
    <w:p w:rsidR="00DA76A1" w:rsidRPr="002D35E3" w:rsidRDefault="00DA76A1" w:rsidP="00DA76A1">
      <w:pPr>
        <w:spacing w:before="120" w:after="120"/>
        <w:rPr>
          <w:b/>
          <w:sz w:val="16"/>
          <w:szCs w:val="16"/>
          <w:lang w:val="ru-RU"/>
        </w:rPr>
      </w:pPr>
      <w:r w:rsidRPr="002D35E3">
        <w:rPr>
          <w:b/>
          <w:sz w:val="16"/>
          <w:szCs w:val="16"/>
          <w:lang w:val="ru-RU"/>
        </w:rPr>
        <w:t>Дата продажи . . . . . . . . . . . . . . . . . . . . . . . . . . . . .</w:t>
      </w:r>
    </w:p>
    <w:p w:rsidR="007C2690" w:rsidRDefault="007C2690" w:rsidP="007C2690">
      <w:pPr>
        <w:ind w:left="4680"/>
        <w:jc w:val="center"/>
        <w:rPr>
          <w:b/>
          <w:sz w:val="16"/>
          <w:szCs w:val="16"/>
        </w:rPr>
      </w:pPr>
    </w:p>
    <w:p w:rsidR="007C2690" w:rsidRDefault="007C2690" w:rsidP="007C2690">
      <w:pPr>
        <w:ind w:left="4680"/>
        <w:jc w:val="center"/>
        <w:rPr>
          <w:b/>
          <w:sz w:val="16"/>
          <w:szCs w:val="16"/>
        </w:rPr>
      </w:pPr>
    </w:p>
    <w:p w:rsidR="007C2690" w:rsidRDefault="007C2690" w:rsidP="007C2690">
      <w:pPr>
        <w:ind w:left="4680"/>
        <w:jc w:val="center"/>
        <w:rPr>
          <w:b/>
          <w:sz w:val="16"/>
          <w:szCs w:val="16"/>
        </w:rPr>
      </w:pPr>
    </w:p>
    <w:p w:rsidR="007C2690" w:rsidRPr="007C2690" w:rsidRDefault="00DA76A1" w:rsidP="007C2690">
      <w:pPr>
        <w:ind w:left="4680"/>
        <w:jc w:val="center"/>
        <w:rPr>
          <w:b/>
          <w:sz w:val="16"/>
          <w:szCs w:val="16"/>
        </w:rPr>
      </w:pPr>
      <w:r w:rsidRPr="002D35E3">
        <w:rPr>
          <w:b/>
          <w:sz w:val="16"/>
          <w:szCs w:val="16"/>
          <w:lang w:val="ru-RU"/>
        </w:rPr>
        <w:t>. . . . . . . . . . . . .</w:t>
      </w:r>
      <w:r w:rsidR="007C2690">
        <w:rPr>
          <w:b/>
          <w:sz w:val="16"/>
          <w:szCs w:val="16"/>
          <w:lang w:val="ru-RU"/>
        </w:rPr>
        <w:t xml:space="preserve"> . . . . . . . . . . . . . . . </w:t>
      </w:r>
    </w:p>
    <w:p w:rsidR="00DA76A1" w:rsidRDefault="00DA76A1" w:rsidP="00DA76A1">
      <w:pPr>
        <w:ind w:left="4680"/>
        <w:jc w:val="center"/>
        <w:rPr>
          <w:b/>
          <w:sz w:val="16"/>
          <w:szCs w:val="16"/>
        </w:rPr>
      </w:pPr>
      <w:r w:rsidRPr="002D35E3">
        <w:rPr>
          <w:b/>
          <w:sz w:val="16"/>
          <w:szCs w:val="16"/>
          <w:lang w:val="ru-RU"/>
        </w:rPr>
        <w:t>Печать торгующей организации</w:t>
      </w:r>
    </w:p>
    <w:p w:rsidR="007C2690" w:rsidRPr="007C2690" w:rsidRDefault="007C2690" w:rsidP="00DA76A1">
      <w:pPr>
        <w:ind w:left="4680"/>
        <w:jc w:val="center"/>
        <w:rPr>
          <w:b/>
          <w:sz w:val="16"/>
          <w:szCs w:val="16"/>
        </w:rPr>
      </w:pPr>
    </w:p>
    <w:p w:rsidR="00DA76A1" w:rsidRPr="002D35E3" w:rsidRDefault="00DA76A1" w:rsidP="00DA76A1">
      <w:pPr>
        <w:rPr>
          <w:b/>
          <w:sz w:val="16"/>
          <w:szCs w:val="16"/>
          <w:lang w:val="ru-RU"/>
        </w:rPr>
      </w:pPr>
      <w:r w:rsidRPr="002D35E3">
        <w:rPr>
          <w:b/>
          <w:sz w:val="16"/>
          <w:szCs w:val="16"/>
          <w:lang w:val="ru-RU"/>
        </w:rPr>
        <w:t>ГАРАНТИЙНЫЕ ОБЯЗАТЕЛЬСТВА</w:t>
      </w:r>
    </w:p>
    <w:p w:rsidR="00DA76A1" w:rsidRPr="002D35E3" w:rsidRDefault="00DA76A1" w:rsidP="00DA76A1">
      <w:pPr>
        <w:numPr>
          <w:ilvl w:val="0"/>
          <w:numId w:val="20"/>
        </w:numPr>
        <w:tabs>
          <w:tab w:val="clear" w:pos="720"/>
          <w:tab w:val="num" w:pos="360"/>
        </w:tabs>
        <w:ind w:left="360"/>
        <w:rPr>
          <w:b/>
          <w:sz w:val="16"/>
          <w:szCs w:val="16"/>
          <w:lang w:val="ru-RU"/>
        </w:rPr>
      </w:pPr>
      <w:r w:rsidRPr="002D35E3">
        <w:rPr>
          <w:b/>
          <w:sz w:val="16"/>
          <w:szCs w:val="16"/>
          <w:lang w:val="ru-RU"/>
        </w:rPr>
        <w:t>Производитель гарантирует работу изделия в течение 12 месяцев</w:t>
      </w:r>
    </w:p>
    <w:p w:rsidR="00DA76A1" w:rsidRPr="002D35E3" w:rsidRDefault="00DA76A1" w:rsidP="00DA76A1">
      <w:pPr>
        <w:numPr>
          <w:ilvl w:val="0"/>
          <w:numId w:val="20"/>
        </w:numPr>
        <w:tabs>
          <w:tab w:val="clear" w:pos="720"/>
          <w:tab w:val="num" w:pos="360"/>
        </w:tabs>
        <w:ind w:left="360"/>
        <w:rPr>
          <w:b/>
          <w:sz w:val="16"/>
          <w:szCs w:val="16"/>
          <w:lang w:val="ru-RU"/>
        </w:rPr>
      </w:pPr>
      <w:r w:rsidRPr="002D35E3">
        <w:rPr>
          <w:b/>
          <w:sz w:val="16"/>
          <w:szCs w:val="16"/>
          <w:lang w:val="ru-RU"/>
        </w:rPr>
        <w:t>Гарантия не распространяется на изделия,  имеющие механические повреждения, либо повреждения, возникшие в результате неправильной эксплуатации.</w:t>
      </w:r>
    </w:p>
    <w:p w:rsidR="00DA76A1" w:rsidRPr="002D35E3" w:rsidRDefault="00DA76A1" w:rsidP="00DA76A1">
      <w:pPr>
        <w:numPr>
          <w:ilvl w:val="0"/>
          <w:numId w:val="20"/>
        </w:numPr>
        <w:tabs>
          <w:tab w:val="clear" w:pos="720"/>
          <w:tab w:val="num" w:pos="360"/>
        </w:tabs>
        <w:ind w:left="360"/>
        <w:rPr>
          <w:b/>
          <w:sz w:val="16"/>
          <w:szCs w:val="16"/>
          <w:lang w:val="ru-RU"/>
        </w:rPr>
      </w:pPr>
      <w:r w:rsidRPr="002D35E3">
        <w:rPr>
          <w:b/>
          <w:sz w:val="16"/>
          <w:szCs w:val="16"/>
          <w:lang w:val="ru-RU"/>
        </w:rPr>
        <w:t>Гарантия не распространяется на электрические лампочки подсветки.</w:t>
      </w:r>
    </w:p>
    <w:p w:rsidR="00DA76A1" w:rsidRPr="002D35E3" w:rsidRDefault="00DA76A1" w:rsidP="00DA76A1">
      <w:pPr>
        <w:numPr>
          <w:ilvl w:val="0"/>
          <w:numId w:val="20"/>
        </w:numPr>
        <w:tabs>
          <w:tab w:val="clear" w:pos="720"/>
          <w:tab w:val="num" w:pos="360"/>
        </w:tabs>
        <w:ind w:left="360"/>
        <w:rPr>
          <w:b/>
          <w:sz w:val="16"/>
          <w:szCs w:val="16"/>
          <w:lang w:val="ru-RU"/>
        </w:rPr>
      </w:pPr>
      <w:r w:rsidRPr="002D35E3">
        <w:rPr>
          <w:b/>
          <w:sz w:val="16"/>
          <w:szCs w:val="16"/>
          <w:lang w:val="ru-RU"/>
        </w:rPr>
        <w:t>В случае неисправности по вине производителя или при выходе из строя в течение гарантийного срока изделие ремонтируется в течение 1 месяца.</w:t>
      </w:r>
    </w:p>
    <w:tbl>
      <w:tblPr>
        <w:tblpPr w:leftFromText="141" w:rightFromText="141" w:horzAnchor="margin" w:tblpXSpec="center" w:tblpY="1544"/>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1"/>
        <w:gridCol w:w="2947"/>
        <w:gridCol w:w="2947"/>
      </w:tblGrid>
      <w:tr w:rsidR="00DA76A1" w:rsidRPr="00A30623" w:rsidTr="004175A6">
        <w:trPr>
          <w:trHeight w:val="5704"/>
        </w:trPr>
        <w:tc>
          <w:tcPr>
            <w:tcW w:w="3371" w:type="dxa"/>
          </w:tcPr>
          <w:p w:rsidR="00DA76A1" w:rsidRPr="00A30623" w:rsidRDefault="00DA76A1" w:rsidP="004175A6">
            <w:pPr>
              <w:rPr>
                <w:sz w:val="14"/>
                <w:szCs w:val="16"/>
                <w:lang w:val="ru-RU"/>
              </w:rPr>
            </w:pPr>
            <w:r w:rsidRPr="00A30623">
              <w:rPr>
                <w:sz w:val="14"/>
                <w:szCs w:val="16"/>
                <w:lang w:val="ru-RU"/>
              </w:rPr>
              <w:t>Дата сдачи в ремонт:</w:t>
            </w:r>
          </w:p>
          <w:p w:rsidR="00DA76A1" w:rsidRPr="00A30623" w:rsidRDefault="00DA76A1" w:rsidP="004175A6">
            <w:pPr>
              <w:rPr>
                <w:sz w:val="14"/>
                <w:szCs w:val="16"/>
                <w:lang w:val="ru-RU"/>
              </w:rPr>
            </w:pPr>
          </w:p>
          <w:p w:rsidR="00DA76A1" w:rsidRPr="00A30623" w:rsidRDefault="00DA76A1" w:rsidP="004175A6">
            <w:pPr>
              <w:rPr>
                <w:sz w:val="14"/>
                <w:szCs w:val="16"/>
                <w:lang w:val="ru-RU"/>
              </w:rPr>
            </w:pPr>
            <w:r w:rsidRPr="00A30623">
              <w:rPr>
                <w:sz w:val="14"/>
                <w:szCs w:val="16"/>
                <w:lang w:val="ru-RU"/>
              </w:rPr>
              <w:t>. . . . . . . . . . . . . . . . . . . . . . . . .</w:t>
            </w:r>
          </w:p>
          <w:p w:rsidR="00DA76A1" w:rsidRPr="00A30623" w:rsidRDefault="00DA76A1" w:rsidP="004175A6">
            <w:pPr>
              <w:rPr>
                <w:sz w:val="14"/>
                <w:szCs w:val="16"/>
                <w:lang w:val="ru-RU"/>
              </w:rPr>
            </w:pPr>
            <w:r w:rsidRPr="00A30623">
              <w:rPr>
                <w:sz w:val="14"/>
                <w:szCs w:val="16"/>
                <w:lang w:val="ru-RU"/>
              </w:rPr>
              <w:t>Дата окончания ремонта:</w:t>
            </w:r>
          </w:p>
          <w:p w:rsidR="00DA76A1" w:rsidRPr="00A30623" w:rsidRDefault="00DA76A1" w:rsidP="004175A6">
            <w:pPr>
              <w:rPr>
                <w:sz w:val="14"/>
                <w:szCs w:val="16"/>
                <w:lang w:val="ru-RU"/>
              </w:rPr>
            </w:pPr>
          </w:p>
          <w:p w:rsidR="00DA76A1" w:rsidRPr="00A30623" w:rsidRDefault="00DA76A1" w:rsidP="004175A6">
            <w:pPr>
              <w:rPr>
                <w:sz w:val="14"/>
                <w:szCs w:val="16"/>
                <w:lang w:val="ru-RU"/>
              </w:rPr>
            </w:pPr>
            <w:r w:rsidRPr="00A30623">
              <w:rPr>
                <w:sz w:val="14"/>
                <w:szCs w:val="16"/>
                <w:lang w:val="ru-RU"/>
              </w:rPr>
              <w:t>. . . . . . . . . . . . . . . . . . . . . . . . .</w:t>
            </w:r>
          </w:p>
          <w:p w:rsidR="00DA76A1" w:rsidRPr="00A30623" w:rsidRDefault="00DA76A1" w:rsidP="004175A6">
            <w:pPr>
              <w:rPr>
                <w:sz w:val="14"/>
                <w:szCs w:val="16"/>
                <w:lang w:val="ru-RU"/>
              </w:rPr>
            </w:pPr>
            <w:r w:rsidRPr="00A30623">
              <w:rPr>
                <w:sz w:val="14"/>
                <w:szCs w:val="16"/>
                <w:lang w:val="ru-RU"/>
              </w:rPr>
              <w:t>Продление гарантии:</w:t>
            </w:r>
          </w:p>
          <w:p w:rsidR="00DA76A1" w:rsidRPr="00A30623" w:rsidRDefault="00DA76A1" w:rsidP="004175A6">
            <w:pPr>
              <w:rPr>
                <w:sz w:val="14"/>
                <w:szCs w:val="16"/>
                <w:lang w:val="ru-RU"/>
              </w:rPr>
            </w:pPr>
          </w:p>
          <w:p w:rsidR="00DA76A1" w:rsidRPr="00A30623" w:rsidRDefault="00DA76A1" w:rsidP="004175A6">
            <w:pPr>
              <w:rPr>
                <w:sz w:val="14"/>
                <w:szCs w:val="16"/>
                <w:lang w:val="ru-RU"/>
              </w:rPr>
            </w:pPr>
            <w:r w:rsidRPr="00A30623">
              <w:rPr>
                <w:sz w:val="14"/>
                <w:szCs w:val="16"/>
                <w:lang w:val="ru-RU"/>
              </w:rPr>
              <w:t>. . . . . . . . . . . . . . . . . . . . . . . . .</w:t>
            </w:r>
          </w:p>
          <w:p w:rsidR="00DA76A1" w:rsidRPr="00A30623" w:rsidRDefault="00DA76A1" w:rsidP="004175A6">
            <w:pPr>
              <w:rPr>
                <w:sz w:val="14"/>
                <w:szCs w:val="16"/>
                <w:lang w:val="ru-RU"/>
              </w:rPr>
            </w:pPr>
            <w:r w:rsidRPr="00A30623">
              <w:rPr>
                <w:sz w:val="14"/>
                <w:szCs w:val="16"/>
                <w:lang w:val="ru-RU"/>
              </w:rPr>
              <w:t>Опись произведенных работ, замен деталей:</w:t>
            </w:r>
          </w:p>
          <w:p w:rsidR="00DA76A1" w:rsidRPr="00A30623" w:rsidRDefault="00DA76A1" w:rsidP="004175A6">
            <w:pPr>
              <w:rPr>
                <w:sz w:val="14"/>
                <w:szCs w:val="16"/>
                <w:lang w:val="ru-RU"/>
              </w:rPr>
            </w:pPr>
          </w:p>
          <w:p w:rsidR="00DA76A1" w:rsidRPr="00A30623" w:rsidRDefault="00DA76A1" w:rsidP="004175A6">
            <w:pPr>
              <w:rPr>
                <w:sz w:val="14"/>
                <w:szCs w:val="16"/>
                <w:lang w:val="ru-RU"/>
              </w:rPr>
            </w:pPr>
            <w:r w:rsidRPr="00A30623">
              <w:rPr>
                <w:sz w:val="14"/>
                <w:szCs w:val="16"/>
                <w:lang w:val="ru-RU"/>
              </w:rPr>
              <w:t>. . . . . . . . . . . . . . . . . . . . . . . . .</w:t>
            </w:r>
          </w:p>
          <w:p w:rsidR="00DA76A1" w:rsidRPr="00A30623" w:rsidRDefault="00DA76A1" w:rsidP="004175A6">
            <w:pPr>
              <w:rPr>
                <w:sz w:val="14"/>
                <w:szCs w:val="16"/>
                <w:lang w:val="ru-RU"/>
              </w:rPr>
            </w:pPr>
          </w:p>
          <w:p w:rsidR="00DA76A1" w:rsidRPr="00A30623" w:rsidRDefault="00DA76A1" w:rsidP="004175A6">
            <w:pPr>
              <w:rPr>
                <w:sz w:val="14"/>
                <w:szCs w:val="16"/>
                <w:lang w:val="en-US"/>
              </w:rPr>
            </w:pPr>
            <w:r w:rsidRPr="00A30623">
              <w:rPr>
                <w:sz w:val="14"/>
                <w:szCs w:val="16"/>
                <w:lang w:val="ru-RU"/>
              </w:rPr>
              <w:t>. . . . . . . . . . . . . . . . . . . . . . . . .</w:t>
            </w:r>
          </w:p>
        </w:tc>
        <w:tc>
          <w:tcPr>
            <w:tcW w:w="2947" w:type="dxa"/>
          </w:tcPr>
          <w:p w:rsidR="00DA76A1" w:rsidRPr="00A30623" w:rsidRDefault="00DA76A1" w:rsidP="004175A6">
            <w:pPr>
              <w:rPr>
                <w:sz w:val="14"/>
                <w:szCs w:val="16"/>
                <w:lang w:val="ru-RU"/>
              </w:rPr>
            </w:pPr>
            <w:r w:rsidRPr="00A30623">
              <w:rPr>
                <w:sz w:val="14"/>
                <w:szCs w:val="16"/>
                <w:lang w:val="ru-RU"/>
              </w:rPr>
              <w:t>Дата сдачи в ремонт:</w:t>
            </w:r>
          </w:p>
          <w:p w:rsidR="00DA76A1" w:rsidRPr="00A30623" w:rsidRDefault="00DA76A1" w:rsidP="004175A6">
            <w:pPr>
              <w:rPr>
                <w:sz w:val="14"/>
                <w:szCs w:val="16"/>
                <w:lang w:val="ru-RU"/>
              </w:rPr>
            </w:pPr>
          </w:p>
          <w:p w:rsidR="00DA76A1" w:rsidRPr="00A30623" w:rsidRDefault="00DA76A1" w:rsidP="004175A6">
            <w:pPr>
              <w:rPr>
                <w:sz w:val="14"/>
                <w:szCs w:val="16"/>
                <w:lang w:val="ru-RU"/>
              </w:rPr>
            </w:pPr>
            <w:r w:rsidRPr="00A30623">
              <w:rPr>
                <w:sz w:val="14"/>
                <w:szCs w:val="16"/>
                <w:lang w:val="ru-RU"/>
              </w:rPr>
              <w:t>. . . . . . . . . . . . . . . . . . . . . . . . .</w:t>
            </w:r>
          </w:p>
          <w:p w:rsidR="00DA76A1" w:rsidRPr="00A30623" w:rsidRDefault="00DA76A1" w:rsidP="004175A6">
            <w:pPr>
              <w:rPr>
                <w:sz w:val="14"/>
                <w:szCs w:val="16"/>
                <w:lang w:val="ru-RU"/>
              </w:rPr>
            </w:pPr>
            <w:r w:rsidRPr="00A30623">
              <w:rPr>
                <w:sz w:val="14"/>
                <w:szCs w:val="16"/>
                <w:lang w:val="ru-RU"/>
              </w:rPr>
              <w:t>Дата окончания ремонта:</w:t>
            </w:r>
          </w:p>
          <w:p w:rsidR="00DA76A1" w:rsidRPr="00A30623" w:rsidRDefault="00DA76A1" w:rsidP="004175A6">
            <w:pPr>
              <w:rPr>
                <w:sz w:val="14"/>
                <w:szCs w:val="16"/>
                <w:lang w:val="ru-RU"/>
              </w:rPr>
            </w:pPr>
          </w:p>
          <w:p w:rsidR="00DA76A1" w:rsidRPr="00A30623" w:rsidRDefault="00DA76A1" w:rsidP="004175A6">
            <w:pPr>
              <w:rPr>
                <w:sz w:val="14"/>
                <w:szCs w:val="16"/>
                <w:lang w:val="ru-RU"/>
              </w:rPr>
            </w:pPr>
            <w:r w:rsidRPr="00A30623">
              <w:rPr>
                <w:sz w:val="14"/>
                <w:szCs w:val="16"/>
                <w:lang w:val="ru-RU"/>
              </w:rPr>
              <w:t>. . . . . . . . . . . . . . . . . . . . . . . . .</w:t>
            </w:r>
          </w:p>
          <w:p w:rsidR="00DA76A1" w:rsidRPr="00A30623" w:rsidRDefault="00DA76A1" w:rsidP="004175A6">
            <w:pPr>
              <w:rPr>
                <w:sz w:val="14"/>
                <w:szCs w:val="16"/>
                <w:lang w:val="ru-RU"/>
              </w:rPr>
            </w:pPr>
            <w:r w:rsidRPr="00A30623">
              <w:rPr>
                <w:sz w:val="14"/>
                <w:szCs w:val="16"/>
                <w:lang w:val="ru-RU"/>
              </w:rPr>
              <w:t>Продление гарантии:</w:t>
            </w:r>
          </w:p>
          <w:p w:rsidR="00DA76A1" w:rsidRPr="00A30623" w:rsidRDefault="00DA76A1" w:rsidP="004175A6">
            <w:pPr>
              <w:rPr>
                <w:sz w:val="14"/>
                <w:szCs w:val="16"/>
                <w:lang w:val="ru-RU"/>
              </w:rPr>
            </w:pPr>
          </w:p>
          <w:p w:rsidR="00DA76A1" w:rsidRPr="00A30623" w:rsidRDefault="00DA76A1" w:rsidP="004175A6">
            <w:pPr>
              <w:rPr>
                <w:sz w:val="14"/>
                <w:szCs w:val="16"/>
                <w:lang w:val="ru-RU"/>
              </w:rPr>
            </w:pPr>
            <w:r w:rsidRPr="00A30623">
              <w:rPr>
                <w:sz w:val="14"/>
                <w:szCs w:val="16"/>
                <w:lang w:val="ru-RU"/>
              </w:rPr>
              <w:t>. . . . . . . . . . . . . . . . . . . . . . . . .</w:t>
            </w:r>
          </w:p>
          <w:p w:rsidR="00DA76A1" w:rsidRPr="00A30623" w:rsidRDefault="00DA76A1" w:rsidP="004175A6">
            <w:pPr>
              <w:rPr>
                <w:sz w:val="14"/>
                <w:szCs w:val="16"/>
                <w:lang w:val="ru-RU"/>
              </w:rPr>
            </w:pPr>
            <w:r w:rsidRPr="00A30623">
              <w:rPr>
                <w:sz w:val="14"/>
                <w:szCs w:val="16"/>
                <w:lang w:val="ru-RU"/>
              </w:rPr>
              <w:t>Опись произведенных работ, замен деталей:</w:t>
            </w:r>
          </w:p>
          <w:p w:rsidR="00DA76A1" w:rsidRPr="00A30623" w:rsidRDefault="00DA76A1" w:rsidP="004175A6">
            <w:pPr>
              <w:rPr>
                <w:sz w:val="14"/>
                <w:szCs w:val="16"/>
                <w:lang w:val="ru-RU"/>
              </w:rPr>
            </w:pPr>
          </w:p>
          <w:p w:rsidR="00DA76A1" w:rsidRPr="00A30623" w:rsidRDefault="00DA76A1" w:rsidP="004175A6">
            <w:pPr>
              <w:rPr>
                <w:sz w:val="14"/>
                <w:szCs w:val="16"/>
                <w:lang w:val="ru-RU"/>
              </w:rPr>
            </w:pPr>
            <w:r w:rsidRPr="00A30623">
              <w:rPr>
                <w:sz w:val="14"/>
                <w:szCs w:val="16"/>
                <w:lang w:val="ru-RU"/>
              </w:rPr>
              <w:t>. . . . . . . . . . . . . . . . . . . . . . . . .</w:t>
            </w:r>
          </w:p>
          <w:p w:rsidR="00DA76A1" w:rsidRPr="00A30623" w:rsidRDefault="00DA76A1" w:rsidP="004175A6">
            <w:pPr>
              <w:rPr>
                <w:sz w:val="14"/>
                <w:szCs w:val="16"/>
                <w:lang w:val="ru-RU"/>
              </w:rPr>
            </w:pPr>
          </w:p>
          <w:p w:rsidR="00DA76A1" w:rsidRPr="00A30623" w:rsidRDefault="00DA76A1" w:rsidP="004175A6">
            <w:pPr>
              <w:rPr>
                <w:sz w:val="14"/>
                <w:szCs w:val="16"/>
                <w:lang w:val="ru-RU"/>
              </w:rPr>
            </w:pPr>
            <w:r w:rsidRPr="00A30623">
              <w:rPr>
                <w:sz w:val="14"/>
                <w:szCs w:val="16"/>
                <w:lang w:val="ru-RU"/>
              </w:rPr>
              <w:t>. . . . . . . . . . . . . . . . . . . . . . . . .</w:t>
            </w:r>
          </w:p>
          <w:p w:rsidR="00DA76A1" w:rsidRPr="00A30623" w:rsidRDefault="00DA76A1" w:rsidP="004175A6">
            <w:pPr>
              <w:rPr>
                <w:sz w:val="14"/>
                <w:szCs w:val="16"/>
                <w:lang w:val="ru-RU"/>
              </w:rPr>
            </w:pPr>
          </w:p>
          <w:p w:rsidR="00DA76A1" w:rsidRPr="00A30623" w:rsidRDefault="00DA76A1" w:rsidP="004175A6">
            <w:pPr>
              <w:rPr>
                <w:sz w:val="14"/>
                <w:szCs w:val="16"/>
                <w:lang w:val="ru-RU"/>
              </w:rPr>
            </w:pPr>
          </w:p>
          <w:p w:rsidR="00DA76A1" w:rsidRPr="00A30623" w:rsidRDefault="00DA76A1" w:rsidP="004175A6">
            <w:pPr>
              <w:rPr>
                <w:sz w:val="14"/>
                <w:szCs w:val="16"/>
                <w:lang w:val="ru-RU"/>
              </w:rPr>
            </w:pPr>
          </w:p>
          <w:p w:rsidR="00DA76A1" w:rsidRPr="00A30623" w:rsidRDefault="00DA76A1" w:rsidP="004175A6">
            <w:pPr>
              <w:rPr>
                <w:sz w:val="14"/>
                <w:szCs w:val="16"/>
                <w:lang w:val="ru-RU"/>
              </w:rPr>
            </w:pPr>
            <w:r w:rsidRPr="00A30623">
              <w:rPr>
                <w:sz w:val="14"/>
                <w:szCs w:val="16"/>
                <w:lang w:val="ru-RU"/>
              </w:rPr>
              <w:t xml:space="preserve">. </w:t>
            </w:r>
          </w:p>
          <w:p w:rsidR="00DA76A1" w:rsidRPr="00A30623" w:rsidRDefault="00DA76A1" w:rsidP="004175A6">
            <w:pPr>
              <w:rPr>
                <w:sz w:val="14"/>
                <w:szCs w:val="16"/>
                <w:lang w:val="ru-RU"/>
              </w:rPr>
            </w:pPr>
          </w:p>
          <w:p w:rsidR="00DA76A1" w:rsidRPr="00A30623" w:rsidRDefault="00DA76A1" w:rsidP="004175A6">
            <w:pPr>
              <w:rPr>
                <w:sz w:val="14"/>
                <w:szCs w:val="16"/>
                <w:lang w:val="ru-RU"/>
              </w:rPr>
            </w:pPr>
          </w:p>
        </w:tc>
        <w:tc>
          <w:tcPr>
            <w:tcW w:w="2947" w:type="dxa"/>
          </w:tcPr>
          <w:p w:rsidR="00DA76A1" w:rsidRPr="00A30623" w:rsidRDefault="00DA76A1" w:rsidP="004175A6">
            <w:pPr>
              <w:rPr>
                <w:sz w:val="14"/>
                <w:szCs w:val="16"/>
                <w:lang w:val="ru-RU"/>
              </w:rPr>
            </w:pPr>
            <w:r w:rsidRPr="00A30623">
              <w:rPr>
                <w:sz w:val="14"/>
                <w:szCs w:val="16"/>
                <w:lang w:val="ru-RU"/>
              </w:rPr>
              <w:t>Дата сдачи в ремонт:</w:t>
            </w:r>
          </w:p>
          <w:p w:rsidR="00DA76A1" w:rsidRPr="00A30623" w:rsidRDefault="00DA76A1" w:rsidP="004175A6">
            <w:pPr>
              <w:rPr>
                <w:sz w:val="14"/>
                <w:szCs w:val="16"/>
                <w:lang w:val="ru-RU"/>
              </w:rPr>
            </w:pPr>
          </w:p>
          <w:p w:rsidR="00DA76A1" w:rsidRPr="00A30623" w:rsidRDefault="00DA76A1" w:rsidP="004175A6">
            <w:pPr>
              <w:rPr>
                <w:sz w:val="14"/>
                <w:szCs w:val="16"/>
                <w:lang w:val="ru-RU"/>
              </w:rPr>
            </w:pPr>
            <w:r w:rsidRPr="00A30623">
              <w:rPr>
                <w:sz w:val="14"/>
                <w:szCs w:val="16"/>
                <w:lang w:val="ru-RU"/>
              </w:rPr>
              <w:t>. . . . . . . . . . . . . . . . . . . . . . . . .</w:t>
            </w:r>
          </w:p>
          <w:p w:rsidR="00DA76A1" w:rsidRPr="00A30623" w:rsidRDefault="00DA76A1" w:rsidP="004175A6">
            <w:pPr>
              <w:rPr>
                <w:sz w:val="14"/>
                <w:szCs w:val="16"/>
                <w:lang w:val="ru-RU"/>
              </w:rPr>
            </w:pPr>
            <w:r w:rsidRPr="00A30623">
              <w:rPr>
                <w:sz w:val="14"/>
                <w:szCs w:val="16"/>
                <w:lang w:val="ru-RU"/>
              </w:rPr>
              <w:t>Дата окончания ремонта:</w:t>
            </w:r>
          </w:p>
          <w:p w:rsidR="00DA76A1" w:rsidRPr="00A30623" w:rsidRDefault="00DA76A1" w:rsidP="004175A6">
            <w:pPr>
              <w:rPr>
                <w:sz w:val="14"/>
                <w:szCs w:val="16"/>
                <w:lang w:val="ru-RU"/>
              </w:rPr>
            </w:pPr>
          </w:p>
          <w:p w:rsidR="00DA76A1" w:rsidRPr="00A30623" w:rsidRDefault="00DA76A1" w:rsidP="004175A6">
            <w:pPr>
              <w:rPr>
                <w:sz w:val="14"/>
                <w:szCs w:val="16"/>
                <w:lang w:val="ru-RU"/>
              </w:rPr>
            </w:pPr>
            <w:r w:rsidRPr="00A30623">
              <w:rPr>
                <w:sz w:val="14"/>
                <w:szCs w:val="16"/>
                <w:lang w:val="ru-RU"/>
              </w:rPr>
              <w:t>. . . . . . . . . . . . . . . . . . . . . . . . .</w:t>
            </w:r>
          </w:p>
          <w:p w:rsidR="00DA76A1" w:rsidRPr="00A30623" w:rsidRDefault="00DA76A1" w:rsidP="004175A6">
            <w:pPr>
              <w:rPr>
                <w:sz w:val="14"/>
                <w:szCs w:val="16"/>
                <w:lang w:val="ru-RU"/>
              </w:rPr>
            </w:pPr>
            <w:r w:rsidRPr="00A30623">
              <w:rPr>
                <w:sz w:val="14"/>
                <w:szCs w:val="16"/>
                <w:lang w:val="ru-RU"/>
              </w:rPr>
              <w:t>Продление гарантии:</w:t>
            </w:r>
          </w:p>
          <w:p w:rsidR="00DA76A1" w:rsidRPr="00A30623" w:rsidRDefault="00DA76A1" w:rsidP="004175A6">
            <w:pPr>
              <w:rPr>
                <w:sz w:val="14"/>
                <w:szCs w:val="16"/>
                <w:lang w:val="ru-RU"/>
              </w:rPr>
            </w:pPr>
          </w:p>
          <w:p w:rsidR="00DA76A1" w:rsidRPr="00A30623" w:rsidRDefault="00DA76A1" w:rsidP="004175A6">
            <w:pPr>
              <w:rPr>
                <w:sz w:val="14"/>
                <w:szCs w:val="16"/>
                <w:lang w:val="ru-RU"/>
              </w:rPr>
            </w:pPr>
            <w:r w:rsidRPr="00A30623">
              <w:rPr>
                <w:sz w:val="14"/>
                <w:szCs w:val="16"/>
                <w:lang w:val="ru-RU"/>
              </w:rPr>
              <w:t>. . . . . . . . . . . . . . . . . . . . . . . . .</w:t>
            </w:r>
          </w:p>
          <w:p w:rsidR="00DA76A1" w:rsidRPr="00A30623" w:rsidRDefault="00DA76A1" w:rsidP="004175A6">
            <w:pPr>
              <w:rPr>
                <w:sz w:val="14"/>
                <w:szCs w:val="16"/>
                <w:lang w:val="ru-RU"/>
              </w:rPr>
            </w:pPr>
            <w:r w:rsidRPr="00A30623">
              <w:rPr>
                <w:sz w:val="14"/>
                <w:szCs w:val="16"/>
                <w:lang w:val="ru-RU"/>
              </w:rPr>
              <w:t>Опись произведенных работ, замен деталей:</w:t>
            </w:r>
          </w:p>
          <w:p w:rsidR="00DA76A1" w:rsidRPr="00A30623" w:rsidRDefault="00DA76A1" w:rsidP="004175A6">
            <w:pPr>
              <w:rPr>
                <w:sz w:val="14"/>
                <w:szCs w:val="16"/>
                <w:lang w:val="ru-RU"/>
              </w:rPr>
            </w:pPr>
          </w:p>
          <w:p w:rsidR="00DA76A1" w:rsidRPr="00A30623" w:rsidRDefault="00DA76A1" w:rsidP="004175A6">
            <w:pPr>
              <w:rPr>
                <w:sz w:val="14"/>
                <w:szCs w:val="16"/>
                <w:lang w:val="ru-RU"/>
              </w:rPr>
            </w:pPr>
            <w:r w:rsidRPr="00A30623">
              <w:rPr>
                <w:sz w:val="14"/>
                <w:szCs w:val="16"/>
                <w:lang w:val="ru-RU"/>
              </w:rPr>
              <w:t>. . . . . . . . . . . . . . . . . . . . . . . . .</w:t>
            </w:r>
          </w:p>
          <w:p w:rsidR="00DA76A1" w:rsidRPr="00A30623" w:rsidRDefault="00DA76A1" w:rsidP="004175A6">
            <w:pPr>
              <w:rPr>
                <w:sz w:val="14"/>
                <w:szCs w:val="16"/>
                <w:lang w:val="ru-RU"/>
              </w:rPr>
            </w:pPr>
          </w:p>
          <w:p w:rsidR="00DA76A1" w:rsidRPr="00A30623" w:rsidRDefault="00DA76A1" w:rsidP="004175A6">
            <w:pPr>
              <w:rPr>
                <w:sz w:val="14"/>
                <w:szCs w:val="16"/>
                <w:lang w:val="en-US"/>
              </w:rPr>
            </w:pPr>
            <w:r w:rsidRPr="00A30623">
              <w:rPr>
                <w:sz w:val="14"/>
                <w:szCs w:val="16"/>
                <w:lang w:val="ru-RU"/>
              </w:rPr>
              <w:t>. . . . . . . . . . . . . . . . . . . . . . . . .</w:t>
            </w:r>
          </w:p>
        </w:tc>
      </w:tr>
    </w:tbl>
    <w:p w:rsidR="00DA76A1" w:rsidRPr="002D35E3" w:rsidRDefault="00DA76A1" w:rsidP="00DA76A1">
      <w:pPr>
        <w:rPr>
          <w:position w:val="12"/>
          <w:sz w:val="16"/>
          <w:szCs w:val="16"/>
          <w:u w:val="single"/>
        </w:rPr>
      </w:pPr>
      <w:proofErr w:type="spellStart"/>
      <w:r w:rsidRPr="002D35E3">
        <w:rPr>
          <w:position w:val="12"/>
          <w:sz w:val="16"/>
          <w:szCs w:val="16"/>
          <w:u w:val="single"/>
        </w:rPr>
        <w:t>Пункты</w:t>
      </w:r>
      <w:proofErr w:type="spellEnd"/>
      <w:r w:rsidRPr="002D35E3">
        <w:rPr>
          <w:position w:val="12"/>
          <w:sz w:val="16"/>
          <w:szCs w:val="16"/>
          <w:u w:val="single"/>
        </w:rPr>
        <w:t xml:space="preserve"> </w:t>
      </w:r>
      <w:proofErr w:type="spellStart"/>
      <w:r w:rsidRPr="002D35E3">
        <w:rPr>
          <w:position w:val="12"/>
          <w:sz w:val="16"/>
          <w:szCs w:val="16"/>
          <w:u w:val="single"/>
        </w:rPr>
        <w:t>сервисного</w:t>
      </w:r>
      <w:proofErr w:type="spellEnd"/>
      <w:r w:rsidRPr="002D35E3">
        <w:rPr>
          <w:position w:val="12"/>
          <w:sz w:val="16"/>
          <w:szCs w:val="16"/>
          <w:u w:val="single"/>
        </w:rPr>
        <w:t xml:space="preserve"> </w:t>
      </w:r>
      <w:proofErr w:type="spellStart"/>
      <w:r w:rsidRPr="002D35E3">
        <w:rPr>
          <w:position w:val="12"/>
          <w:sz w:val="16"/>
          <w:szCs w:val="16"/>
          <w:u w:val="single"/>
        </w:rPr>
        <w:t>обслуживания</w:t>
      </w:r>
      <w:proofErr w:type="spellEnd"/>
    </w:p>
    <w:p w:rsidR="00DA76A1" w:rsidRPr="002D35E3" w:rsidRDefault="00E2497A" w:rsidP="00DA76A1">
      <w:pPr>
        <w:rPr>
          <w:sz w:val="16"/>
          <w:szCs w:val="16"/>
        </w:rPr>
      </w:pPr>
      <w:r>
        <w:rPr>
          <w:noProof/>
          <w:sz w:val="16"/>
          <w:szCs w:val="16"/>
        </w:rPr>
        <w:pict>
          <v:group id="_x0000_s1051" style="position:absolute;margin-left:0;margin-top:10.35pt;width:33.6pt;height:17.3pt;z-index:-251622912" coordorigin="3498,4194" coordsize="1080,555">
            <o:lock v:ext="edit" aspectratio="t"/>
            <v:oval id="_x0000_s1052" style="position:absolute;left:3498;top:4194;width:1080;height:540" fillcolor="black">
              <o:lock v:ext="edit" aspectratio="t"/>
            </v:oval>
            <v:shape id="_x0000_s1053" type="#_x0000_t202" style="position:absolute;left:3681;top:4209;width:720;height:540" filled="f" stroked="f">
              <o:lock v:ext="edit" aspectratio="t"/>
              <v:textbox inset="2mm,,2mm">
                <w:txbxContent>
                  <w:p w:rsidR="00DA76A1" w:rsidRPr="00047F8F" w:rsidRDefault="00DA76A1" w:rsidP="00DA76A1">
                    <w:pPr>
                      <w:jc w:val="center"/>
                      <w:rPr>
                        <w:rFonts w:ascii="Arial" w:hAnsi="Arial" w:cs="Arial"/>
                        <w:color w:val="FFFFFF"/>
                        <w:sz w:val="16"/>
                        <w:szCs w:val="16"/>
                        <w:lang w:val="ru-RU"/>
                      </w:rPr>
                    </w:pPr>
                    <w:r>
                      <w:rPr>
                        <w:rFonts w:ascii="Arial" w:hAnsi="Arial" w:cs="Arial"/>
                        <w:color w:val="FFFFFF"/>
                        <w:sz w:val="16"/>
                        <w:szCs w:val="16"/>
                      </w:rPr>
                      <w:t>P</w:t>
                    </w:r>
                    <w:r w:rsidRPr="00047F8F">
                      <w:rPr>
                        <w:b/>
                        <w:sz w:val="16"/>
                        <w:szCs w:val="16"/>
                        <w:lang w:val="ru-RU"/>
                      </w:rPr>
                      <w:t xml:space="preserve"> Гофратруба в комплект поставки кухонных вытяжек не входят и должна приобретаться отдельно</w:t>
                    </w:r>
                    <w:r w:rsidRPr="00047F8F">
                      <w:rPr>
                        <w:rFonts w:ascii="Arial" w:hAnsi="Arial" w:cs="Arial"/>
                        <w:color w:val="FFFFFF"/>
                        <w:sz w:val="16"/>
                        <w:szCs w:val="16"/>
                        <w:lang w:val="ru-RU"/>
                      </w:rPr>
                      <w:t xml:space="preserve"> Ł</w:t>
                    </w:r>
                  </w:p>
                </w:txbxContent>
              </v:textbox>
            </v:shape>
          </v:group>
        </w:pict>
      </w:r>
    </w:p>
    <w:p w:rsidR="00DA76A1" w:rsidRPr="002D35E3" w:rsidRDefault="00DA76A1" w:rsidP="00DA76A1">
      <w:pPr>
        <w:numPr>
          <w:ilvl w:val="0"/>
          <w:numId w:val="19"/>
        </w:numPr>
        <w:tabs>
          <w:tab w:val="clear" w:pos="720"/>
          <w:tab w:val="num" w:pos="1260"/>
        </w:tabs>
        <w:ind w:left="1260"/>
        <w:rPr>
          <w:b/>
          <w:sz w:val="16"/>
          <w:szCs w:val="16"/>
        </w:rPr>
      </w:pPr>
    </w:p>
    <w:p w:rsidR="00DA76A1" w:rsidRPr="002D35E3" w:rsidRDefault="00DA76A1" w:rsidP="00DA76A1">
      <w:pPr>
        <w:numPr>
          <w:ilvl w:val="0"/>
          <w:numId w:val="19"/>
        </w:numPr>
        <w:tabs>
          <w:tab w:val="clear" w:pos="720"/>
          <w:tab w:val="num" w:pos="1260"/>
        </w:tabs>
        <w:ind w:left="1260"/>
        <w:rPr>
          <w:b/>
          <w:sz w:val="16"/>
          <w:szCs w:val="16"/>
        </w:rPr>
      </w:pPr>
    </w:p>
    <w:p w:rsidR="00DA76A1" w:rsidRPr="002D35E3" w:rsidRDefault="00E2497A" w:rsidP="00DA76A1">
      <w:pPr>
        <w:rPr>
          <w:sz w:val="16"/>
          <w:szCs w:val="16"/>
          <w:lang w:val="de-DE"/>
        </w:rPr>
      </w:pPr>
      <w:r>
        <w:rPr>
          <w:noProof/>
          <w:sz w:val="16"/>
          <w:szCs w:val="16"/>
        </w:rPr>
        <w:pict>
          <v:group id="_x0000_s1054" style="position:absolute;margin-left:0;margin-top:11.35pt;width:33.6pt;height:17.3pt;z-index:-251621888" coordorigin="3498,4194" coordsize="1080,555">
            <o:lock v:ext="edit" aspectratio="t"/>
            <v:oval id="_x0000_s1055" style="position:absolute;left:3498;top:4194;width:1080;height:540" fillcolor="black">
              <o:lock v:ext="edit" aspectratio="t"/>
            </v:oval>
            <v:shape id="_x0000_s1056" type="#_x0000_t202" style="position:absolute;left:3681;top:4209;width:720;height:540" filled="f" stroked="f">
              <o:lock v:ext="edit" aspectratio="t"/>
              <v:textbox style="mso-next-textbox:#_x0000_s1056" inset="1.04mm,,1.04mm">
                <w:txbxContent>
                  <w:p w:rsidR="00DA76A1" w:rsidRDefault="00DA76A1" w:rsidP="00DA76A1">
                    <w:pPr>
                      <w:jc w:val="center"/>
                      <w:rPr>
                        <w:rFonts w:ascii="Arial" w:hAnsi="Arial" w:cs="Arial"/>
                        <w:color w:val="FFFFFF"/>
                        <w:sz w:val="16"/>
                        <w:szCs w:val="16"/>
                      </w:rPr>
                    </w:pPr>
                    <w:r>
                      <w:rPr>
                        <w:rFonts w:ascii="Arial" w:hAnsi="Arial" w:cs="Arial"/>
                        <w:color w:val="FFFFFF"/>
                        <w:sz w:val="16"/>
                        <w:szCs w:val="16"/>
                      </w:rPr>
                      <w:t>RU</w:t>
                    </w:r>
                  </w:p>
                </w:txbxContent>
              </v:textbox>
            </v:shape>
          </v:group>
        </w:pict>
      </w:r>
    </w:p>
    <w:p w:rsidR="00DA76A1" w:rsidRPr="003D496F" w:rsidRDefault="00DA76A1" w:rsidP="001906CF">
      <w:pPr>
        <w:shd w:val="clear" w:color="auto" w:fill="FFFFFF"/>
        <w:autoSpaceDE w:val="0"/>
        <w:autoSpaceDN w:val="0"/>
        <w:jc w:val="center"/>
        <w:rPr>
          <w:rFonts w:ascii="Arial" w:hAnsi="Arial"/>
          <w:b/>
          <w:bCs/>
          <w:color w:val="000000"/>
          <w:lang w:val="ru-RU"/>
        </w:rPr>
      </w:pPr>
    </w:p>
    <w:sectPr w:rsidR="00DA76A1" w:rsidRPr="003D496F" w:rsidSect="00CF72E3">
      <w:footerReference w:type="even" r:id="rId22"/>
      <w:footerReference w:type="default" r:id="rId23"/>
      <w:pgSz w:w="9979" w:h="14175" w:code="34"/>
      <w:pgMar w:top="454" w:right="680" w:bottom="397" w:left="680" w:header="709"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2A5" w:rsidRDefault="000E52A5">
      <w:r>
        <w:separator/>
      </w:r>
    </w:p>
  </w:endnote>
  <w:endnote w:type="continuationSeparator" w:id="0">
    <w:p w:rsidR="000E52A5" w:rsidRDefault="000E52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2A5" w:rsidRDefault="00E2497A" w:rsidP="00692A7E">
    <w:pPr>
      <w:pStyle w:val="Stopka"/>
      <w:framePr w:wrap="around" w:vAnchor="text" w:hAnchor="margin" w:xAlign="center" w:y="1"/>
      <w:rPr>
        <w:rStyle w:val="Numerstrony"/>
      </w:rPr>
    </w:pPr>
    <w:r>
      <w:rPr>
        <w:rStyle w:val="Numerstrony"/>
      </w:rPr>
      <w:fldChar w:fldCharType="begin"/>
    </w:r>
    <w:r w:rsidR="000E52A5">
      <w:rPr>
        <w:rStyle w:val="Numerstrony"/>
      </w:rPr>
      <w:instrText xml:space="preserve">PAGE  </w:instrText>
    </w:r>
    <w:r>
      <w:rPr>
        <w:rStyle w:val="Numerstrony"/>
      </w:rPr>
      <w:fldChar w:fldCharType="end"/>
    </w:r>
  </w:p>
  <w:p w:rsidR="000E52A5" w:rsidRDefault="000E52A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2A5" w:rsidRDefault="000E52A5" w:rsidP="00DA56A6">
    <w:pPr>
      <w:pStyle w:val="Stopka"/>
      <w:jc w:val="right"/>
    </w:pPr>
  </w:p>
  <w:p w:rsidR="000E52A5" w:rsidRPr="00692A7E" w:rsidRDefault="000E52A5" w:rsidP="00DA56A6">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2A5" w:rsidRDefault="000E52A5">
      <w:r>
        <w:separator/>
      </w:r>
    </w:p>
  </w:footnote>
  <w:footnote w:type="continuationSeparator" w:id="0">
    <w:p w:rsidR="000E52A5" w:rsidRDefault="000E52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7C28246"/>
    <w:lvl w:ilvl="0">
      <w:numFmt w:val="decimal"/>
      <w:lvlText w:val="*"/>
      <w:lvlJc w:val="left"/>
    </w:lvl>
  </w:abstractNum>
  <w:abstractNum w:abstractNumId="1">
    <w:nsid w:val="00654EE5"/>
    <w:multiLevelType w:val="hybridMultilevel"/>
    <w:tmpl w:val="3CCE3CC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402159"/>
    <w:multiLevelType w:val="singleLevel"/>
    <w:tmpl w:val="0415000F"/>
    <w:lvl w:ilvl="0">
      <w:start w:val="1"/>
      <w:numFmt w:val="decimal"/>
      <w:lvlText w:val="%1."/>
      <w:lvlJc w:val="left"/>
      <w:pPr>
        <w:ind w:left="720" w:hanging="360"/>
      </w:pPr>
      <w:rPr>
        <w:rFonts w:hint="default"/>
      </w:rPr>
    </w:lvl>
  </w:abstractNum>
  <w:abstractNum w:abstractNumId="3">
    <w:nsid w:val="0DB0410B"/>
    <w:multiLevelType w:val="multilevel"/>
    <w:tmpl w:val="F1CCCE24"/>
    <w:lvl w:ilvl="0">
      <w:start w:val="1"/>
      <w:numFmt w:val="decimal"/>
      <w:lvlText w:val="%1."/>
      <w:lvlJc w:val="left"/>
      <w:pPr>
        <w:tabs>
          <w:tab w:val="num" w:pos="1065"/>
        </w:tabs>
        <w:ind w:left="1065" w:hanging="360"/>
      </w:pPr>
      <w:rPr>
        <w:rFonts w:hint="default"/>
      </w:rPr>
    </w:lvl>
    <w:lvl w:ilvl="1">
      <w:start w:val="2"/>
      <w:numFmt w:val="bullet"/>
      <w:lvlText w:val="-"/>
      <w:lvlJc w:val="left"/>
      <w:pPr>
        <w:tabs>
          <w:tab w:val="num" w:pos="1785"/>
        </w:tabs>
        <w:ind w:left="1785" w:hanging="360"/>
      </w:pPr>
      <w:rPr>
        <w:rFonts w:ascii="Times New Roman" w:eastAsia="Times New Roman" w:hAnsi="Times New Roman" w:cs="Times New Roman" w:hint="default"/>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4">
    <w:nsid w:val="196729BE"/>
    <w:multiLevelType w:val="hybridMultilevel"/>
    <w:tmpl w:val="F878D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A03393"/>
    <w:multiLevelType w:val="hybridMultilevel"/>
    <w:tmpl w:val="E0EA0FE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DC53AEA"/>
    <w:multiLevelType w:val="hybridMultilevel"/>
    <w:tmpl w:val="CB1801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3094512"/>
    <w:multiLevelType w:val="hybridMultilevel"/>
    <w:tmpl w:val="F58478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8A79E1"/>
    <w:multiLevelType w:val="hybridMultilevel"/>
    <w:tmpl w:val="1CFE9018"/>
    <w:lvl w:ilvl="0" w:tplc="B7BC278A">
      <w:start w:val="1"/>
      <w:numFmt w:val="lowerLetter"/>
      <w:lvlText w:val="%1)"/>
      <w:lvlJc w:val="left"/>
      <w:pPr>
        <w:tabs>
          <w:tab w:val="num" w:pos="720"/>
        </w:tabs>
        <w:ind w:left="720" w:hanging="36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EB927AB"/>
    <w:multiLevelType w:val="hybridMultilevel"/>
    <w:tmpl w:val="E886DC92"/>
    <w:lvl w:ilvl="0" w:tplc="B5D065EE">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0212B32"/>
    <w:multiLevelType w:val="hybridMultilevel"/>
    <w:tmpl w:val="A3C2CA2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437C2FD7"/>
    <w:multiLevelType w:val="multilevel"/>
    <w:tmpl w:val="22D0F540"/>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3927DB3"/>
    <w:multiLevelType w:val="multilevel"/>
    <w:tmpl w:val="54964FEA"/>
    <w:lvl w:ilvl="0">
      <w:start w:val="1"/>
      <w:numFmt w:val="decimal"/>
      <w:lvlText w:val="%1."/>
      <w:lvlJc w:val="left"/>
      <w:pPr>
        <w:tabs>
          <w:tab w:val="num" w:pos="720"/>
        </w:tabs>
        <w:ind w:left="720" w:hanging="360"/>
      </w:pPr>
    </w:lvl>
    <w:lvl w:ilvl="1">
      <w:start w:val="3"/>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461F62F8"/>
    <w:multiLevelType w:val="hybridMultilevel"/>
    <w:tmpl w:val="41BEAB28"/>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DD064AA"/>
    <w:multiLevelType w:val="hybridMultilevel"/>
    <w:tmpl w:val="32B47EF2"/>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508C5926"/>
    <w:multiLevelType w:val="singleLevel"/>
    <w:tmpl w:val="04150017"/>
    <w:lvl w:ilvl="0">
      <w:start w:val="1"/>
      <w:numFmt w:val="lowerLetter"/>
      <w:lvlText w:val="%1)"/>
      <w:lvlJc w:val="left"/>
      <w:pPr>
        <w:tabs>
          <w:tab w:val="num" w:pos="360"/>
        </w:tabs>
        <w:ind w:left="360" w:hanging="360"/>
      </w:pPr>
      <w:rPr>
        <w:rFonts w:hint="default"/>
      </w:rPr>
    </w:lvl>
  </w:abstractNum>
  <w:abstractNum w:abstractNumId="16">
    <w:nsid w:val="5E400EBB"/>
    <w:multiLevelType w:val="singleLevel"/>
    <w:tmpl w:val="BF1629B4"/>
    <w:lvl w:ilvl="0">
      <w:start w:val="2"/>
      <w:numFmt w:val="bullet"/>
      <w:lvlText w:val="-"/>
      <w:lvlJc w:val="left"/>
      <w:pPr>
        <w:tabs>
          <w:tab w:val="num" w:pos="360"/>
        </w:tabs>
        <w:ind w:left="360" w:hanging="360"/>
      </w:pPr>
      <w:rPr>
        <w:rFonts w:hint="default"/>
      </w:rPr>
    </w:lvl>
  </w:abstractNum>
  <w:abstractNum w:abstractNumId="17">
    <w:nsid w:val="6F222B2D"/>
    <w:multiLevelType w:val="hybridMultilevel"/>
    <w:tmpl w:val="6DDAE0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785404E6"/>
    <w:multiLevelType w:val="hybridMultilevel"/>
    <w:tmpl w:val="58C01D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8"/>
  </w:num>
  <w:num w:numId="2">
    <w:abstractNumId w:val="12"/>
  </w:num>
  <w:num w:numId="3">
    <w:abstractNumId w:val="17"/>
  </w:num>
  <w:num w:numId="4">
    <w:abstractNumId w:val="2"/>
  </w:num>
  <w:num w:numId="5">
    <w:abstractNumId w:val="5"/>
  </w:num>
  <w:num w:numId="6">
    <w:abstractNumId w:val="16"/>
  </w:num>
  <w:num w:numId="7">
    <w:abstractNumId w:val="10"/>
  </w:num>
  <w:num w:numId="8">
    <w:abstractNumId w:val="14"/>
  </w:num>
  <w:num w:numId="9">
    <w:abstractNumId w:val="1"/>
  </w:num>
  <w:num w:numId="10">
    <w:abstractNumId w:val="11"/>
  </w:num>
  <w:num w:numId="11">
    <w:abstractNumId w:val="13"/>
  </w:num>
  <w:num w:numId="12">
    <w:abstractNumId w:val="6"/>
  </w:num>
  <w:num w:numId="13">
    <w:abstractNumId w:val="0"/>
    <w:lvlOverride w:ilvl="0">
      <w:lvl w:ilvl="0">
        <w:start w:val="65535"/>
        <w:numFmt w:val="bullet"/>
        <w:lvlText w:val="-"/>
        <w:legacy w:legacy="1" w:legacySpace="0" w:legacyIndent="124"/>
        <w:lvlJc w:val="left"/>
        <w:rPr>
          <w:rFonts w:ascii="Times New Roman" w:hAnsi="Times New Roman" w:hint="default"/>
        </w:rPr>
      </w:lvl>
    </w:lvlOverride>
  </w:num>
  <w:num w:numId="14">
    <w:abstractNumId w:val="0"/>
    <w:lvlOverride w:ilvl="0">
      <w:lvl w:ilvl="0">
        <w:start w:val="65535"/>
        <w:numFmt w:val="bullet"/>
        <w:lvlText w:val="-"/>
        <w:legacy w:legacy="1" w:legacySpace="0" w:legacyIndent="125"/>
        <w:lvlJc w:val="left"/>
        <w:rPr>
          <w:rFonts w:ascii="Times New Roman" w:hAnsi="Times New Roman" w:hint="default"/>
        </w:rPr>
      </w:lvl>
    </w:lvlOverride>
  </w:num>
  <w:num w:numId="15">
    <w:abstractNumId w:val="8"/>
  </w:num>
  <w:num w:numId="16">
    <w:abstractNumId w:val="15"/>
  </w:num>
  <w:num w:numId="17">
    <w:abstractNumId w:val="3"/>
  </w:num>
  <w:num w:numId="18">
    <w:abstractNumId w:val="9"/>
  </w:num>
  <w:num w:numId="19">
    <w:abstractNumId w:val="7"/>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2E2CE0"/>
    <w:rsid w:val="000107FF"/>
    <w:rsid w:val="00037C1A"/>
    <w:rsid w:val="00057DC2"/>
    <w:rsid w:val="000C6BAD"/>
    <w:rsid w:val="000D260F"/>
    <w:rsid w:val="000E52A5"/>
    <w:rsid w:val="00100F9B"/>
    <w:rsid w:val="001050E1"/>
    <w:rsid w:val="0013435A"/>
    <w:rsid w:val="00147FC2"/>
    <w:rsid w:val="0017240F"/>
    <w:rsid w:val="0017274A"/>
    <w:rsid w:val="001906CF"/>
    <w:rsid w:val="001A7555"/>
    <w:rsid w:val="001F0FED"/>
    <w:rsid w:val="001F6D88"/>
    <w:rsid w:val="00201B93"/>
    <w:rsid w:val="00225F9A"/>
    <w:rsid w:val="0023674F"/>
    <w:rsid w:val="0025429C"/>
    <w:rsid w:val="00266ADA"/>
    <w:rsid w:val="0029535A"/>
    <w:rsid w:val="002A1A91"/>
    <w:rsid w:val="002C18B6"/>
    <w:rsid w:val="002C1BA6"/>
    <w:rsid w:val="002E2CE0"/>
    <w:rsid w:val="002F0D53"/>
    <w:rsid w:val="002F2A8E"/>
    <w:rsid w:val="00304E1E"/>
    <w:rsid w:val="003065A2"/>
    <w:rsid w:val="00307000"/>
    <w:rsid w:val="00321FE7"/>
    <w:rsid w:val="003264C7"/>
    <w:rsid w:val="00346FB8"/>
    <w:rsid w:val="00354EB3"/>
    <w:rsid w:val="0039100A"/>
    <w:rsid w:val="0039725C"/>
    <w:rsid w:val="003B07CB"/>
    <w:rsid w:val="003D496F"/>
    <w:rsid w:val="003E2CC1"/>
    <w:rsid w:val="003F4CFF"/>
    <w:rsid w:val="00470DEF"/>
    <w:rsid w:val="00495EF0"/>
    <w:rsid w:val="004C112F"/>
    <w:rsid w:val="00500930"/>
    <w:rsid w:val="005116EC"/>
    <w:rsid w:val="0051233B"/>
    <w:rsid w:val="0051691A"/>
    <w:rsid w:val="0052192E"/>
    <w:rsid w:val="005249F5"/>
    <w:rsid w:val="00525FA6"/>
    <w:rsid w:val="005276F7"/>
    <w:rsid w:val="00534D44"/>
    <w:rsid w:val="0054692B"/>
    <w:rsid w:val="00572F49"/>
    <w:rsid w:val="0058107E"/>
    <w:rsid w:val="00584BAD"/>
    <w:rsid w:val="005A482A"/>
    <w:rsid w:val="005D328B"/>
    <w:rsid w:val="00603C52"/>
    <w:rsid w:val="006054D8"/>
    <w:rsid w:val="006068AA"/>
    <w:rsid w:val="006170B7"/>
    <w:rsid w:val="00620314"/>
    <w:rsid w:val="00632257"/>
    <w:rsid w:val="00643136"/>
    <w:rsid w:val="00692A7E"/>
    <w:rsid w:val="006C72BD"/>
    <w:rsid w:val="006E25CE"/>
    <w:rsid w:val="007021FE"/>
    <w:rsid w:val="00704916"/>
    <w:rsid w:val="00721852"/>
    <w:rsid w:val="00722C45"/>
    <w:rsid w:val="007301EB"/>
    <w:rsid w:val="00754916"/>
    <w:rsid w:val="00784D44"/>
    <w:rsid w:val="007C2690"/>
    <w:rsid w:val="007C50A3"/>
    <w:rsid w:val="00845BAE"/>
    <w:rsid w:val="008547D5"/>
    <w:rsid w:val="00877C42"/>
    <w:rsid w:val="008A000B"/>
    <w:rsid w:val="008C5EC6"/>
    <w:rsid w:val="008F28AE"/>
    <w:rsid w:val="00902722"/>
    <w:rsid w:val="009221CE"/>
    <w:rsid w:val="00994951"/>
    <w:rsid w:val="009C2FAB"/>
    <w:rsid w:val="009C31F8"/>
    <w:rsid w:val="009E6A35"/>
    <w:rsid w:val="009F6120"/>
    <w:rsid w:val="00A033E6"/>
    <w:rsid w:val="00A331EB"/>
    <w:rsid w:val="00A3613F"/>
    <w:rsid w:val="00A50087"/>
    <w:rsid w:val="00A8022C"/>
    <w:rsid w:val="00AC2056"/>
    <w:rsid w:val="00AD1ED2"/>
    <w:rsid w:val="00AD34F4"/>
    <w:rsid w:val="00AE23D5"/>
    <w:rsid w:val="00B13D3E"/>
    <w:rsid w:val="00B17F40"/>
    <w:rsid w:val="00B30597"/>
    <w:rsid w:val="00B30B51"/>
    <w:rsid w:val="00B462DF"/>
    <w:rsid w:val="00B70397"/>
    <w:rsid w:val="00B9491D"/>
    <w:rsid w:val="00B94927"/>
    <w:rsid w:val="00BB00F1"/>
    <w:rsid w:val="00BC6176"/>
    <w:rsid w:val="00BF4BDA"/>
    <w:rsid w:val="00C0633C"/>
    <w:rsid w:val="00C20792"/>
    <w:rsid w:val="00C34ED2"/>
    <w:rsid w:val="00C50FDD"/>
    <w:rsid w:val="00C80377"/>
    <w:rsid w:val="00C9730B"/>
    <w:rsid w:val="00CA0275"/>
    <w:rsid w:val="00CA5F1D"/>
    <w:rsid w:val="00CE1FCC"/>
    <w:rsid w:val="00CF72E3"/>
    <w:rsid w:val="00D008F3"/>
    <w:rsid w:val="00D3677B"/>
    <w:rsid w:val="00D623B9"/>
    <w:rsid w:val="00D846CE"/>
    <w:rsid w:val="00DA3EF6"/>
    <w:rsid w:val="00DA56A6"/>
    <w:rsid w:val="00DA5D59"/>
    <w:rsid w:val="00DA76A1"/>
    <w:rsid w:val="00DD25BE"/>
    <w:rsid w:val="00DF2A39"/>
    <w:rsid w:val="00DF2A84"/>
    <w:rsid w:val="00E2497A"/>
    <w:rsid w:val="00E36BB2"/>
    <w:rsid w:val="00E41A2A"/>
    <w:rsid w:val="00E631C1"/>
    <w:rsid w:val="00E662A0"/>
    <w:rsid w:val="00EB36C3"/>
    <w:rsid w:val="00EF0DD1"/>
    <w:rsid w:val="00F219E8"/>
    <w:rsid w:val="00F42C0A"/>
    <w:rsid w:val="00F53C3C"/>
    <w:rsid w:val="00F94F89"/>
    <w:rsid w:val="00F966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04916"/>
    <w:rPr>
      <w:sz w:val="24"/>
      <w:szCs w:val="24"/>
    </w:rPr>
  </w:style>
  <w:style w:type="paragraph" w:styleId="Nagwek1">
    <w:name w:val="heading 1"/>
    <w:basedOn w:val="Normalny"/>
    <w:next w:val="Normalny"/>
    <w:qFormat/>
    <w:rsid w:val="002E2CE0"/>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B30597"/>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2E2CE0"/>
    <w:pPr>
      <w:keepNext/>
      <w:spacing w:before="240" w:after="60"/>
      <w:outlineLvl w:val="2"/>
    </w:pPr>
    <w:rPr>
      <w:rFonts w:ascii="Arial" w:hAnsi="Arial" w:cs="Arial"/>
      <w:b/>
      <w:bCs/>
      <w:sz w:val="26"/>
      <w:szCs w:val="26"/>
    </w:rPr>
  </w:style>
  <w:style w:type="paragraph" w:styleId="Nagwek4">
    <w:name w:val="heading 4"/>
    <w:basedOn w:val="Normalny"/>
    <w:next w:val="Normalny"/>
    <w:qFormat/>
    <w:rsid w:val="005276F7"/>
    <w:pPr>
      <w:keepNext/>
      <w:spacing w:before="240" w:after="60"/>
      <w:outlineLvl w:val="3"/>
    </w:pPr>
    <w:rPr>
      <w:b/>
      <w:bCs/>
      <w:sz w:val="28"/>
      <w:szCs w:val="28"/>
    </w:rPr>
  </w:style>
  <w:style w:type="paragraph" w:styleId="Nagwek7">
    <w:name w:val="heading 7"/>
    <w:basedOn w:val="Normalny"/>
    <w:next w:val="Normalny"/>
    <w:qFormat/>
    <w:rsid w:val="002E2CE0"/>
    <w:pPr>
      <w:keepNext/>
      <w:jc w:val="center"/>
      <w:outlineLvl w:val="6"/>
    </w:pPr>
    <w:rPr>
      <w:b/>
      <w:color w:val="FFFFFF"/>
      <w:sz w:val="32"/>
      <w:szCs w:val="20"/>
    </w:rPr>
  </w:style>
  <w:style w:type="paragraph" w:styleId="Nagwek8">
    <w:name w:val="heading 8"/>
    <w:basedOn w:val="Normalny"/>
    <w:next w:val="Normalny"/>
    <w:qFormat/>
    <w:rsid w:val="0025429C"/>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2E2CE0"/>
    <w:rPr>
      <w:szCs w:val="20"/>
    </w:rPr>
  </w:style>
  <w:style w:type="paragraph" w:styleId="Tekstpodstawowy2">
    <w:name w:val="Body Text 2"/>
    <w:basedOn w:val="Normalny"/>
    <w:rsid w:val="0039100A"/>
    <w:pPr>
      <w:spacing w:after="120" w:line="480" w:lineRule="auto"/>
    </w:pPr>
  </w:style>
  <w:style w:type="paragraph" w:styleId="Tekstpodstawowy3">
    <w:name w:val="Body Text 3"/>
    <w:basedOn w:val="Normalny"/>
    <w:rsid w:val="005D328B"/>
    <w:pPr>
      <w:spacing w:after="120"/>
    </w:pPr>
    <w:rPr>
      <w:sz w:val="16"/>
      <w:szCs w:val="16"/>
    </w:rPr>
  </w:style>
  <w:style w:type="paragraph" w:styleId="Nagwek">
    <w:name w:val="header"/>
    <w:basedOn w:val="Normalny"/>
    <w:rsid w:val="00692A7E"/>
    <w:pPr>
      <w:tabs>
        <w:tab w:val="center" w:pos="4536"/>
        <w:tab w:val="right" w:pos="9072"/>
      </w:tabs>
    </w:pPr>
  </w:style>
  <w:style w:type="paragraph" w:styleId="Stopka">
    <w:name w:val="footer"/>
    <w:basedOn w:val="Normalny"/>
    <w:rsid w:val="00692A7E"/>
    <w:pPr>
      <w:tabs>
        <w:tab w:val="center" w:pos="4536"/>
        <w:tab w:val="right" w:pos="9072"/>
      </w:tabs>
    </w:pPr>
  </w:style>
  <w:style w:type="character" w:styleId="Numerstrony">
    <w:name w:val="page number"/>
    <w:basedOn w:val="Domylnaczcionkaakapitu"/>
    <w:rsid w:val="00692A7E"/>
  </w:style>
  <w:style w:type="paragraph" w:customStyle="1" w:styleId="WW-Tekstpodstawowy3">
    <w:name w:val="WW-Tekst podstawowy 3"/>
    <w:basedOn w:val="Normalny"/>
    <w:rsid w:val="0025429C"/>
    <w:pPr>
      <w:suppressAutoHyphens/>
      <w:jc w:val="both"/>
    </w:pPr>
    <w:rPr>
      <w:sz w:val="20"/>
      <w:szCs w:val="20"/>
    </w:rPr>
  </w:style>
  <w:style w:type="paragraph" w:styleId="NormalnyWeb">
    <w:name w:val="Normal (Web)"/>
    <w:basedOn w:val="Normalny"/>
    <w:rsid w:val="0025429C"/>
    <w:pPr>
      <w:spacing w:before="100" w:beforeAutospacing="1" w:after="100" w:afterAutospacing="1"/>
    </w:pPr>
  </w:style>
  <w:style w:type="paragraph" w:styleId="Tekstblokowy">
    <w:name w:val="Block Text"/>
    <w:basedOn w:val="Normalny"/>
    <w:rsid w:val="00784D44"/>
    <w:pPr>
      <w:ind w:left="142" w:right="268" w:firstLine="425"/>
      <w:jc w:val="both"/>
    </w:pPr>
    <w:rPr>
      <w:i/>
      <w:szCs w:val="20"/>
    </w:rPr>
  </w:style>
  <w:style w:type="paragraph" w:styleId="Tekstpodstawowywcity">
    <w:name w:val="Body Text Indent"/>
    <w:basedOn w:val="Normalny"/>
    <w:rsid w:val="00721852"/>
    <w:pPr>
      <w:spacing w:after="120"/>
      <w:ind w:left="283"/>
    </w:pPr>
  </w:style>
  <w:style w:type="character" w:styleId="Pogrubienie">
    <w:name w:val="Strong"/>
    <w:basedOn w:val="Domylnaczcionkaakapitu"/>
    <w:qFormat/>
    <w:rsid w:val="00E41A2A"/>
    <w:rPr>
      <w:b/>
      <w:bCs/>
    </w:rPr>
  </w:style>
  <w:style w:type="paragraph" w:customStyle="1" w:styleId="Podtytu1">
    <w:name w:val="Podtytuł 1"/>
    <w:rsid w:val="00304E1E"/>
    <w:pPr>
      <w:autoSpaceDE w:val="0"/>
      <w:autoSpaceDN w:val="0"/>
      <w:adjustRightInd w:val="0"/>
    </w:pPr>
    <w:rPr>
      <w:rFonts w:ascii="Arial" w:hAnsi="Arial" w:cs="Arial"/>
      <w:b/>
      <w:bCs/>
      <w:color w:val="000000"/>
      <w:sz w:val="26"/>
      <w:szCs w:val="26"/>
    </w:rPr>
  </w:style>
  <w:style w:type="paragraph" w:styleId="Tekstdymka">
    <w:name w:val="Balloon Text"/>
    <w:basedOn w:val="Normalny"/>
    <w:link w:val="TekstdymkaZnak"/>
    <w:rsid w:val="00DD25BE"/>
    <w:rPr>
      <w:rFonts w:ascii="Tahoma" w:hAnsi="Tahoma" w:cs="Tahoma"/>
      <w:sz w:val="16"/>
      <w:szCs w:val="16"/>
    </w:rPr>
  </w:style>
  <w:style w:type="character" w:customStyle="1" w:styleId="TekstdymkaZnak">
    <w:name w:val="Tekst dymka Znak"/>
    <w:basedOn w:val="Domylnaczcionkaakapitu"/>
    <w:link w:val="Tekstdymka"/>
    <w:rsid w:val="00DD25BE"/>
    <w:rPr>
      <w:rFonts w:ascii="Tahoma" w:hAnsi="Tahoma" w:cs="Tahoma"/>
      <w:sz w:val="16"/>
      <w:szCs w:val="16"/>
    </w:rPr>
  </w:style>
  <w:style w:type="character" w:styleId="Hipercze">
    <w:name w:val="Hyperlink"/>
    <w:basedOn w:val="Domylnaczcionkaakapitu"/>
    <w:rsid w:val="00CA0275"/>
    <w:rPr>
      <w:color w:val="0000FF"/>
      <w:u w:val="single"/>
    </w:rPr>
  </w:style>
  <w:style w:type="character" w:customStyle="1" w:styleId="hps">
    <w:name w:val="hps"/>
    <w:basedOn w:val="Domylnaczcionkaakapitu"/>
    <w:rsid w:val="007C50A3"/>
  </w:style>
  <w:style w:type="paragraph" w:styleId="Akapitzlist">
    <w:name w:val="List Paragraph"/>
    <w:basedOn w:val="Normalny"/>
    <w:uiPriority w:val="34"/>
    <w:qFormat/>
    <w:rsid w:val="00CF72E3"/>
    <w:pPr>
      <w:ind w:left="720"/>
      <w:contextualSpacing/>
    </w:pPr>
  </w:style>
  <w:style w:type="paragraph" w:styleId="Zwykytekst">
    <w:name w:val="Plain Text"/>
    <w:basedOn w:val="Normalny"/>
    <w:link w:val="ZwykytekstZnak"/>
    <w:uiPriority w:val="99"/>
    <w:unhideWhenUsed/>
    <w:rsid w:val="001906CF"/>
    <w:rPr>
      <w:rFonts w:ascii="Consolas" w:eastAsiaTheme="minorHAnsi" w:hAnsi="Consolas" w:cs="Consolas"/>
      <w:sz w:val="21"/>
      <w:szCs w:val="21"/>
    </w:rPr>
  </w:style>
  <w:style w:type="character" w:customStyle="1" w:styleId="ZwykytekstZnak">
    <w:name w:val="Zwykły tekst Znak"/>
    <w:basedOn w:val="Domylnaczcionkaakapitu"/>
    <w:link w:val="Zwykytekst"/>
    <w:uiPriority w:val="99"/>
    <w:rsid w:val="001906CF"/>
    <w:rPr>
      <w:rFonts w:ascii="Consolas" w:eastAsiaTheme="minorHAnsi" w:hAnsi="Consolas" w:cs="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2204</Words>
  <Characters>13230</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INSTRUKCJA OBSŁUGI I UŻYTKOWANIA</vt:lpstr>
    </vt:vector>
  </TitlesOfParts>
  <Company>Amica</Company>
  <LinksUpToDate>false</LinksUpToDate>
  <CharactersWithSpaces>15404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OBSŁUGI I UŻYTKOWANIA</dc:title>
  <dc:creator>M.Kubiak</dc:creator>
  <cp:lastModifiedBy>Darek_2</cp:lastModifiedBy>
  <cp:revision>4</cp:revision>
  <cp:lastPrinted>2007-03-08T18:19:00Z</cp:lastPrinted>
  <dcterms:created xsi:type="dcterms:W3CDTF">2012-11-06T12:34:00Z</dcterms:created>
  <dcterms:modified xsi:type="dcterms:W3CDTF">2012-11-07T07:18:00Z</dcterms:modified>
</cp:coreProperties>
</file>