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E8" w:rsidRPr="003E7D7B" w:rsidRDefault="00A50730" w:rsidP="00E41AE8">
      <w:r>
        <w:rPr>
          <w:noProof/>
        </w:rPr>
        <w:pict>
          <v:roundrect id="_x0000_s1026" alt="Prostokąt z zaokrąglonymi narożnikami: INSTRUKCJA OBSŁUGI I UŻYTKOWANIA" style="position:absolute;left:0;text-align:left;margin-left:9pt;margin-top:9pt;width:381pt;height:21pt;z-index:251656704;mso-wrap-edited:f" arcsize="10923f" wrapcoords="47 0 -47 1543 -47 17743 0 21600 95 21600 21505 21600 21600 21600 21647 17743 21647 1543 21553 0 47 0" fillcolor="black">
            <v:textbox style="mso-next-textbox:#_x0000_s1026" inset=".5mm,.3mm,.5mm,.3mm">
              <w:txbxContent>
                <w:p w:rsidR="00D21F27" w:rsidRPr="00E505C1" w:rsidRDefault="00D21F27" w:rsidP="00C47FDF">
                  <w:pPr>
                    <w:pStyle w:val="7"/>
                    <w:rPr>
                      <w:sz w:val="30"/>
                      <w:szCs w:val="30"/>
                    </w:rPr>
                  </w:pPr>
                  <w:r w:rsidRPr="00E505C1">
                    <w:rPr>
                      <w:sz w:val="30"/>
                      <w:szCs w:val="30"/>
                      <w:lang w:val="ru-RU"/>
                    </w:rPr>
                    <w:t>РУКОВОДСТВО ПО ОБСЛУЖИВАНИЮ</w:t>
                  </w:r>
                </w:p>
                <w:p w:rsidR="00D21F27" w:rsidRDefault="00D21F27" w:rsidP="00E41AE8">
                  <w:pPr>
                    <w:jc w:val="center"/>
                  </w:pPr>
                </w:p>
              </w:txbxContent>
            </v:textbox>
          </v:roundrect>
        </w:pict>
      </w:r>
    </w:p>
    <w:p w:rsidR="00E41AE8" w:rsidRPr="003E7D7B" w:rsidRDefault="00E41AE8" w:rsidP="00E41AE8"/>
    <w:p w:rsidR="00E41AE8" w:rsidRPr="003E7D7B" w:rsidRDefault="00E41AE8" w:rsidP="00E41AE8"/>
    <w:p w:rsidR="00E41AE8" w:rsidRPr="003E7D7B" w:rsidRDefault="00E41AE8" w:rsidP="00E41AE8">
      <w:pPr>
        <w:pStyle w:val="20"/>
      </w:pPr>
    </w:p>
    <w:p w:rsidR="00E41AE8" w:rsidRPr="005A06FE" w:rsidRDefault="00E41AE8" w:rsidP="00E41AE8">
      <w:pPr>
        <w:pStyle w:val="20"/>
        <w:jc w:val="center"/>
        <w:rPr>
          <w:sz w:val="30"/>
          <w:szCs w:val="30"/>
          <w:lang w:val="ru-RU"/>
        </w:rPr>
      </w:pPr>
      <w:r w:rsidRPr="00C47FDF">
        <w:rPr>
          <w:sz w:val="30"/>
          <w:szCs w:val="30"/>
        </w:rPr>
        <w:t>КУХОНН</w:t>
      </w:r>
      <w:r w:rsidR="005A06FE">
        <w:rPr>
          <w:sz w:val="30"/>
          <w:szCs w:val="30"/>
          <w:lang w:val="ru-RU"/>
        </w:rPr>
        <w:t>АЯ</w:t>
      </w:r>
    </w:p>
    <w:p w:rsidR="00E41AE8" w:rsidRPr="005A06FE" w:rsidRDefault="005A06FE" w:rsidP="00E41AE8">
      <w:pPr>
        <w:pStyle w:val="20"/>
        <w:jc w:val="center"/>
        <w:rPr>
          <w:sz w:val="30"/>
          <w:szCs w:val="30"/>
          <w:lang w:val="ru-RU"/>
        </w:rPr>
      </w:pPr>
      <w:r>
        <w:rPr>
          <w:sz w:val="30"/>
          <w:szCs w:val="30"/>
        </w:rPr>
        <w:t>ВЫТЯЖ</w:t>
      </w:r>
      <w:r>
        <w:rPr>
          <w:sz w:val="30"/>
          <w:szCs w:val="30"/>
          <w:lang w:val="ru-RU"/>
        </w:rPr>
        <w:t>КА</w:t>
      </w:r>
    </w:p>
    <w:p w:rsidR="00E41AE8" w:rsidRPr="003E7D7B" w:rsidRDefault="00E41AE8" w:rsidP="00E41AE8"/>
    <w:p w:rsidR="0061011E" w:rsidRDefault="002B773A" w:rsidP="00385A4D">
      <w:pPr>
        <w:keepNext/>
        <w:jc w:val="center"/>
      </w:pPr>
      <w:r>
        <w:rPr>
          <w:noProof/>
          <w:lang w:val="ru-RU" w:eastAsia="ru-RU"/>
        </w:rPr>
        <w:drawing>
          <wp:inline distT="0" distB="0" distL="0" distR="0">
            <wp:extent cx="2867660" cy="753745"/>
            <wp:effectExtent l="19050" t="0" r="8890" b="0"/>
            <wp:docPr id="9" name="Obraz 4"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ek_2\Desktop\Logo Maunfeld.jpg"/>
                    <pic:cNvPicPr>
                      <a:picLocks noChangeAspect="1" noChangeArrowheads="1"/>
                    </pic:cNvPicPr>
                  </pic:nvPicPr>
                  <pic:blipFill>
                    <a:blip r:embed="rId7" cstate="print"/>
                    <a:srcRect/>
                    <a:stretch>
                      <a:fillRect/>
                    </a:stretch>
                  </pic:blipFill>
                  <pic:spPr bwMode="auto">
                    <a:xfrm>
                      <a:off x="0" y="0"/>
                      <a:ext cx="2867660" cy="753745"/>
                    </a:xfrm>
                    <a:prstGeom prst="rect">
                      <a:avLst/>
                    </a:prstGeom>
                    <a:noFill/>
                    <a:ln w="9525">
                      <a:noFill/>
                      <a:miter lim="800000"/>
                      <a:headEnd/>
                      <a:tailEnd/>
                    </a:ln>
                  </pic:spPr>
                </pic:pic>
              </a:graphicData>
            </a:graphic>
          </wp:inline>
        </w:drawing>
      </w:r>
      <w:r w:rsidR="002F0163">
        <w:br w:type="textWrapping" w:clear="all"/>
      </w:r>
    </w:p>
    <w:p w:rsidR="00E41AE8" w:rsidRDefault="00E41AE8"/>
    <w:p w:rsidR="00E41AE8" w:rsidRDefault="003D6F70" w:rsidP="002B773A">
      <w:pPr>
        <w:jc w:val="center"/>
        <w:rPr>
          <w:b/>
          <w:lang w:val="ru-RU"/>
        </w:rPr>
      </w:pPr>
      <w:r>
        <w:rPr>
          <w:b/>
          <w:noProof/>
          <w:lang w:val="ru-RU" w:eastAsia="ru-RU"/>
        </w:rPr>
        <w:drawing>
          <wp:inline distT="0" distB="0" distL="0" distR="0">
            <wp:extent cx="2570530" cy="2747089"/>
            <wp:effectExtent l="19050" t="0" r="12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204" cy="2747810"/>
                    </a:xfrm>
                    <a:prstGeom prst="rect">
                      <a:avLst/>
                    </a:prstGeom>
                    <a:noFill/>
                    <a:ln w="9525">
                      <a:noFill/>
                      <a:miter lim="800000"/>
                      <a:headEnd/>
                      <a:tailEnd/>
                    </a:ln>
                  </pic:spPr>
                </pic:pic>
              </a:graphicData>
            </a:graphic>
          </wp:inline>
        </w:drawing>
      </w:r>
    </w:p>
    <w:p w:rsidR="002B773A" w:rsidRDefault="002B773A" w:rsidP="00E41AE8">
      <w:pPr>
        <w:spacing w:line="240" w:lineRule="auto"/>
        <w:rPr>
          <w:b/>
          <w:lang w:val="ru-RU"/>
        </w:rPr>
      </w:pPr>
    </w:p>
    <w:p w:rsidR="002B773A" w:rsidRDefault="002B773A" w:rsidP="00E41AE8">
      <w:pPr>
        <w:spacing w:line="240" w:lineRule="auto"/>
        <w:rPr>
          <w:b/>
          <w:lang w:val="ru-RU"/>
        </w:rPr>
      </w:pPr>
    </w:p>
    <w:p w:rsidR="0057439E" w:rsidRPr="0057439E" w:rsidRDefault="002B773A" w:rsidP="002B773A">
      <w:pPr>
        <w:spacing w:line="240" w:lineRule="auto"/>
        <w:jc w:val="center"/>
        <w:rPr>
          <w:b/>
          <w:i/>
          <w:sz w:val="36"/>
          <w:szCs w:val="36"/>
          <w:lang w:val="ru-RU"/>
        </w:rPr>
      </w:pPr>
      <w:r w:rsidRPr="002B773A">
        <w:rPr>
          <w:b/>
          <w:i/>
          <w:sz w:val="36"/>
          <w:szCs w:val="36"/>
          <w:lang w:val="ru-RU"/>
        </w:rPr>
        <w:t>ТИП</w:t>
      </w:r>
      <w:r>
        <w:rPr>
          <w:b/>
          <w:i/>
          <w:sz w:val="36"/>
          <w:szCs w:val="36"/>
          <w:lang w:val="ru-RU"/>
        </w:rPr>
        <w:t xml:space="preserve">: </w:t>
      </w:r>
      <w:r>
        <w:rPr>
          <w:b/>
          <w:i/>
          <w:sz w:val="36"/>
          <w:szCs w:val="36"/>
        </w:rPr>
        <w:t>T</w:t>
      </w:r>
      <w:r w:rsidR="003D6F70">
        <w:rPr>
          <w:b/>
          <w:i/>
          <w:sz w:val="36"/>
          <w:szCs w:val="36"/>
        </w:rPr>
        <w:t>OWER</w:t>
      </w:r>
      <w:r w:rsidR="003D6F70" w:rsidRPr="00DA2937">
        <w:rPr>
          <w:b/>
          <w:i/>
          <w:sz w:val="36"/>
          <w:szCs w:val="36"/>
          <w:lang w:val="ru-RU"/>
        </w:rPr>
        <w:t xml:space="preserve"> </w:t>
      </w:r>
      <w:r w:rsidR="003D6F70">
        <w:rPr>
          <w:b/>
          <w:i/>
          <w:sz w:val="36"/>
          <w:szCs w:val="36"/>
        </w:rPr>
        <w:t>LUX</w:t>
      </w:r>
    </w:p>
    <w:p w:rsidR="0057439E" w:rsidRDefault="0057439E" w:rsidP="0057439E">
      <w:pPr>
        <w:rPr>
          <w:b/>
          <w:lang w:val="ru-RU"/>
        </w:rPr>
      </w:pPr>
      <w:r w:rsidRPr="00226980">
        <w:rPr>
          <w:rFonts w:ascii="Arial" w:hAnsi="Arial" w:cs="Arial"/>
          <w:b/>
          <w:bCs/>
          <w:lang w:val="ru-RU"/>
        </w:rPr>
        <w:t xml:space="preserve">Общество с ограниченной ответственностью </w:t>
      </w:r>
      <w:r w:rsidRPr="0057439E">
        <w:rPr>
          <w:rFonts w:ascii="Arial" w:hAnsi="Arial" w:cs="Arial"/>
          <w:b/>
          <w:bCs/>
          <w:lang w:val="ru-RU"/>
        </w:rPr>
        <w:t>«ВАДАН Лтд»</w:t>
      </w:r>
    </w:p>
    <w:tbl>
      <w:tblPr>
        <w:tblW w:w="6383" w:type="dxa"/>
        <w:tblInd w:w="-15" w:type="dxa"/>
        <w:tblCellMar>
          <w:left w:w="0" w:type="dxa"/>
          <w:right w:w="0" w:type="dxa"/>
        </w:tblCellMar>
        <w:tblLook w:val="04A0" w:firstRow="1" w:lastRow="0" w:firstColumn="1" w:lastColumn="0" w:noHBand="0" w:noVBand="1"/>
      </w:tblPr>
      <w:tblGrid>
        <w:gridCol w:w="5704"/>
        <w:gridCol w:w="679"/>
      </w:tblGrid>
      <w:tr w:rsidR="0057439E" w:rsidTr="003D6F70">
        <w:trPr>
          <w:trHeight w:val="255"/>
        </w:trPr>
        <w:tc>
          <w:tcPr>
            <w:tcW w:w="6383" w:type="dxa"/>
            <w:gridSpan w:val="2"/>
            <w:noWrap/>
            <w:tcMar>
              <w:top w:w="0" w:type="dxa"/>
              <w:left w:w="108" w:type="dxa"/>
              <w:bottom w:w="0" w:type="dxa"/>
              <w:right w:w="108" w:type="dxa"/>
            </w:tcMar>
            <w:vAlign w:val="center"/>
            <w:hideMark/>
          </w:tcPr>
          <w:p w:rsidR="0057439E" w:rsidRDefault="0057439E" w:rsidP="003D6F70">
            <w:pPr>
              <w:rPr>
                <w:rFonts w:ascii="Arial" w:eastAsiaTheme="minorHAnsi" w:hAnsi="Arial" w:cs="Arial"/>
                <w:b/>
                <w:bCs/>
              </w:rPr>
            </w:pPr>
            <w:r>
              <w:rPr>
                <w:rFonts w:ascii="Arial" w:hAnsi="Arial" w:cs="Arial"/>
                <w:b/>
                <w:bCs/>
              </w:rPr>
              <w:t>Юридический адрес: 125424, г. Москва,</w:t>
            </w:r>
          </w:p>
        </w:tc>
      </w:tr>
      <w:tr w:rsidR="0057439E" w:rsidTr="003D6F70">
        <w:trPr>
          <w:gridAfter w:val="1"/>
          <w:wAfter w:w="679" w:type="dxa"/>
          <w:trHeight w:val="255"/>
        </w:trPr>
        <w:tc>
          <w:tcPr>
            <w:tcW w:w="5704" w:type="dxa"/>
            <w:noWrap/>
            <w:tcMar>
              <w:top w:w="0" w:type="dxa"/>
              <w:left w:w="108" w:type="dxa"/>
              <w:bottom w:w="0" w:type="dxa"/>
              <w:right w:w="108" w:type="dxa"/>
            </w:tcMar>
            <w:vAlign w:val="center"/>
            <w:hideMark/>
          </w:tcPr>
          <w:p w:rsidR="0057439E" w:rsidRDefault="0057439E" w:rsidP="003D6F70">
            <w:pPr>
              <w:rPr>
                <w:rFonts w:ascii="Arial" w:eastAsiaTheme="minorHAnsi" w:hAnsi="Arial" w:cs="Arial"/>
                <w:b/>
                <w:bCs/>
              </w:rPr>
            </w:pPr>
            <w:r>
              <w:rPr>
                <w:rFonts w:ascii="Arial" w:hAnsi="Arial" w:cs="Arial"/>
                <w:b/>
                <w:bCs/>
              </w:rPr>
              <w:t>Волоколамское шоссе, д.73</w:t>
            </w:r>
          </w:p>
        </w:tc>
      </w:tr>
      <w:tr w:rsidR="0057439E" w:rsidTr="003D6F70">
        <w:trPr>
          <w:gridAfter w:val="1"/>
          <w:wAfter w:w="679" w:type="dxa"/>
          <w:trHeight w:val="255"/>
        </w:trPr>
        <w:tc>
          <w:tcPr>
            <w:tcW w:w="5704" w:type="dxa"/>
            <w:noWrap/>
            <w:tcMar>
              <w:top w:w="0" w:type="dxa"/>
              <w:left w:w="108" w:type="dxa"/>
              <w:bottom w:w="0" w:type="dxa"/>
              <w:right w:w="108" w:type="dxa"/>
            </w:tcMar>
            <w:vAlign w:val="center"/>
            <w:hideMark/>
          </w:tcPr>
          <w:p w:rsidR="0057439E" w:rsidRDefault="0057439E" w:rsidP="003D6F70">
            <w:pPr>
              <w:rPr>
                <w:rFonts w:ascii="Arial" w:eastAsiaTheme="minorHAnsi" w:hAnsi="Arial" w:cs="Arial"/>
                <w:b/>
                <w:bCs/>
              </w:rPr>
            </w:pPr>
            <w:r>
              <w:rPr>
                <w:rFonts w:ascii="Arial" w:hAnsi="Arial" w:cs="Arial"/>
                <w:b/>
                <w:bCs/>
              </w:rPr>
              <w:t>ИНН/КПП : 7733740200/773301001</w:t>
            </w:r>
          </w:p>
        </w:tc>
      </w:tr>
    </w:tbl>
    <w:p w:rsidR="00E41AE8" w:rsidRPr="00E505C1" w:rsidRDefault="00E41AE8" w:rsidP="002B773A">
      <w:pPr>
        <w:spacing w:line="240" w:lineRule="auto"/>
        <w:jc w:val="center"/>
        <w:rPr>
          <w:b/>
          <w:i/>
          <w:sz w:val="19"/>
          <w:szCs w:val="19"/>
          <w:lang w:val="ru-RU"/>
        </w:rPr>
      </w:pPr>
      <w:r>
        <w:rPr>
          <w:b/>
          <w:lang w:val="ru-RU"/>
        </w:rPr>
        <w:br w:type="page"/>
      </w:r>
      <w:r w:rsidRPr="00E505C1">
        <w:rPr>
          <w:b/>
          <w:i/>
          <w:sz w:val="19"/>
          <w:szCs w:val="19"/>
          <w:lang w:val="ru-RU"/>
        </w:rPr>
        <w:lastRenderedPageBreak/>
        <w:t>Уважаемые Господа</w:t>
      </w:r>
    </w:p>
    <w:p w:rsidR="00E41AE8" w:rsidRPr="00E505C1" w:rsidRDefault="00E41AE8" w:rsidP="005A06FE">
      <w:pPr>
        <w:spacing w:line="240" w:lineRule="auto"/>
        <w:ind w:firstLine="708"/>
        <w:rPr>
          <w:i/>
          <w:sz w:val="19"/>
          <w:szCs w:val="19"/>
          <w:lang w:val="ru-RU"/>
        </w:rPr>
      </w:pPr>
      <w:r w:rsidRPr="00E505C1">
        <w:rPr>
          <w:bCs/>
          <w:i/>
          <w:sz w:val="19"/>
          <w:szCs w:val="19"/>
          <w:lang w:val="ru-RU"/>
        </w:rPr>
        <w:t xml:space="preserve">Вы являетесь пользователем вытяжного устройства: </w:t>
      </w:r>
      <w:r w:rsidR="005D30C6" w:rsidRPr="005D30C6">
        <w:rPr>
          <w:bCs/>
          <w:i/>
          <w:sz w:val="19"/>
          <w:szCs w:val="19"/>
          <w:lang w:val="ru-RU"/>
        </w:rPr>
        <w:t>„</w:t>
      </w:r>
      <w:r w:rsidR="002B773A">
        <w:rPr>
          <w:bCs/>
          <w:i/>
          <w:sz w:val="19"/>
          <w:szCs w:val="19"/>
        </w:rPr>
        <w:t>T</w:t>
      </w:r>
      <w:r w:rsidR="003D6F70">
        <w:rPr>
          <w:bCs/>
          <w:i/>
          <w:sz w:val="19"/>
          <w:szCs w:val="19"/>
        </w:rPr>
        <w:t>OWER</w:t>
      </w:r>
      <w:r w:rsidR="003D6F70" w:rsidRPr="003D6F70">
        <w:rPr>
          <w:bCs/>
          <w:i/>
          <w:sz w:val="19"/>
          <w:szCs w:val="19"/>
          <w:lang w:val="ru-RU"/>
        </w:rPr>
        <w:t xml:space="preserve"> </w:t>
      </w:r>
      <w:r w:rsidR="003D6F70">
        <w:rPr>
          <w:bCs/>
          <w:i/>
          <w:sz w:val="19"/>
          <w:szCs w:val="19"/>
        </w:rPr>
        <w:t>LUX</w:t>
      </w:r>
      <w:r w:rsidR="005D30C6" w:rsidRPr="005D30C6">
        <w:rPr>
          <w:bCs/>
          <w:i/>
          <w:sz w:val="19"/>
          <w:szCs w:val="19"/>
          <w:lang w:val="ru-RU"/>
        </w:rPr>
        <w:t>”</w:t>
      </w:r>
      <w:r w:rsidRPr="00E505C1">
        <w:rPr>
          <w:i/>
          <w:sz w:val="19"/>
          <w:szCs w:val="19"/>
          <w:lang w:val="ru-RU"/>
        </w:rPr>
        <w:t>.</w:t>
      </w:r>
    </w:p>
    <w:p w:rsidR="00E41AE8" w:rsidRPr="00E505C1" w:rsidRDefault="00E41AE8" w:rsidP="00E41AE8">
      <w:pPr>
        <w:pStyle w:val="a7"/>
        <w:spacing w:line="240" w:lineRule="auto"/>
        <w:ind w:left="0" w:right="29" w:firstLine="0"/>
        <w:rPr>
          <w:sz w:val="19"/>
          <w:szCs w:val="19"/>
          <w:lang w:val="fr-FR"/>
        </w:rPr>
      </w:pPr>
      <w:r w:rsidRPr="00E505C1">
        <w:rPr>
          <w:sz w:val="19"/>
          <w:szCs w:val="19"/>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E505C1">
        <w:rPr>
          <w:sz w:val="19"/>
          <w:szCs w:val="19"/>
          <w:lang w:val="fr-FR"/>
        </w:rPr>
        <w:t xml:space="preserve">. </w:t>
      </w:r>
      <w:r w:rsidRPr="00E505C1">
        <w:rPr>
          <w:sz w:val="19"/>
          <w:szCs w:val="19"/>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E41AE8" w:rsidRPr="002B773A" w:rsidRDefault="00E41AE8" w:rsidP="002B773A">
      <w:pPr>
        <w:pStyle w:val="a7"/>
        <w:spacing w:line="240" w:lineRule="auto"/>
        <w:ind w:left="0" w:right="29" w:firstLine="0"/>
        <w:rPr>
          <w:sz w:val="19"/>
          <w:szCs w:val="19"/>
          <w:lang w:val="fr-FR"/>
        </w:rPr>
      </w:pPr>
      <w:r w:rsidRPr="00E505C1">
        <w:rPr>
          <w:sz w:val="19"/>
          <w:szCs w:val="19"/>
          <w:lang w:val="ru-RU"/>
        </w:rPr>
        <w:t>До начала монтажа,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E505C1">
        <w:rPr>
          <w:sz w:val="19"/>
          <w:szCs w:val="19"/>
          <w:lang w:val="fr-FR"/>
        </w:rPr>
        <w:t>.</w:t>
      </w:r>
      <w:r w:rsidR="002B773A" w:rsidRPr="002B773A">
        <w:rPr>
          <w:noProof/>
          <w:lang w:val="ru-RU"/>
        </w:rPr>
        <w:t xml:space="preserve"> </w:t>
      </w:r>
    </w:p>
    <w:p w:rsidR="00210985" w:rsidRPr="00210985" w:rsidRDefault="00E41AE8" w:rsidP="00505D3E">
      <w:pPr>
        <w:pStyle w:val="a7"/>
        <w:spacing w:line="240" w:lineRule="auto"/>
        <w:ind w:left="0" w:right="29" w:firstLine="0"/>
        <w:jc w:val="right"/>
        <w:rPr>
          <w:sz w:val="19"/>
          <w:szCs w:val="19"/>
          <w:lang w:val="ru-RU"/>
        </w:rPr>
      </w:pPr>
      <w:r w:rsidRPr="00E505C1">
        <w:rPr>
          <w:sz w:val="19"/>
          <w:szCs w:val="19"/>
          <w:lang w:val="ru-RU"/>
        </w:rPr>
        <w:t>Мы желаем Вам удовлетворения и удовольствия по поводу выбора нашей фирмы.</w:t>
      </w:r>
    </w:p>
    <w:p w:rsidR="00210985" w:rsidRPr="00210985" w:rsidRDefault="002B773A" w:rsidP="002B773A">
      <w:pPr>
        <w:pStyle w:val="a7"/>
        <w:spacing w:line="240" w:lineRule="auto"/>
        <w:ind w:left="0" w:right="29" w:firstLine="0"/>
        <w:jc w:val="right"/>
        <w:rPr>
          <w:sz w:val="19"/>
          <w:szCs w:val="19"/>
          <w:lang w:val="ru-RU"/>
        </w:rPr>
      </w:pPr>
      <w:r w:rsidRPr="002B773A">
        <w:rPr>
          <w:noProof/>
          <w:sz w:val="19"/>
          <w:szCs w:val="19"/>
          <w:lang w:val="ru-RU" w:eastAsia="ru-RU"/>
        </w:rPr>
        <w:drawing>
          <wp:inline distT="0" distB="0" distL="0" distR="0">
            <wp:extent cx="1536192" cy="431380"/>
            <wp:effectExtent l="19050" t="0" r="6858" b="0"/>
            <wp:docPr id="14" name="Obraz 4"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ek_2\Desktop\Logo Maunfeld.jpg"/>
                    <pic:cNvPicPr>
                      <a:picLocks noChangeAspect="1" noChangeArrowheads="1"/>
                    </pic:cNvPicPr>
                  </pic:nvPicPr>
                  <pic:blipFill>
                    <a:blip r:embed="rId9" cstate="print"/>
                    <a:srcRect/>
                    <a:stretch>
                      <a:fillRect/>
                    </a:stretch>
                  </pic:blipFill>
                  <pic:spPr bwMode="auto">
                    <a:xfrm>
                      <a:off x="0" y="0"/>
                      <a:ext cx="1543185" cy="433344"/>
                    </a:xfrm>
                    <a:prstGeom prst="rect">
                      <a:avLst/>
                    </a:prstGeom>
                    <a:noFill/>
                    <a:ln w="9525">
                      <a:noFill/>
                      <a:miter lim="800000"/>
                      <a:headEnd/>
                      <a:tailEnd/>
                    </a:ln>
                  </pic:spPr>
                </pic:pic>
              </a:graphicData>
            </a:graphic>
          </wp:inline>
        </w:drawing>
      </w:r>
    </w:p>
    <w:p w:rsidR="00E41AE8" w:rsidRPr="00E505C1" w:rsidRDefault="00E41AE8" w:rsidP="00E41AE8">
      <w:pPr>
        <w:pStyle w:val="a7"/>
        <w:spacing w:line="240" w:lineRule="auto"/>
        <w:ind w:left="0" w:right="29" w:firstLine="0"/>
        <w:rPr>
          <w:sz w:val="19"/>
          <w:szCs w:val="19"/>
          <w:lang w:val="ru-RU"/>
        </w:rPr>
      </w:pPr>
      <w:r w:rsidRPr="002B773A">
        <w:rPr>
          <w:b/>
          <w:sz w:val="19"/>
          <w:szCs w:val="19"/>
          <w:lang w:val="ru-RU"/>
        </w:rPr>
        <w:t>Примечание</w:t>
      </w:r>
      <w:r w:rsidR="00210985" w:rsidRPr="002B773A">
        <w:rPr>
          <w:b/>
          <w:sz w:val="19"/>
          <w:szCs w:val="19"/>
          <w:lang w:val="ru-RU"/>
        </w:rPr>
        <w:t>.</w:t>
      </w:r>
      <w:r w:rsidRPr="00E505C1">
        <w:rPr>
          <w:sz w:val="19"/>
          <w:szCs w:val="19"/>
          <w:lang w:val="ru-RU"/>
        </w:rPr>
        <w:t xml:space="preserve"> Изготовитель не принимает на себя любой ответственности за </w:t>
      </w:r>
      <w:proofErr w:type="gramStart"/>
      <w:r w:rsidRPr="00E505C1">
        <w:rPr>
          <w:sz w:val="19"/>
          <w:szCs w:val="19"/>
          <w:lang w:val="ru-RU"/>
        </w:rPr>
        <w:t>дефекты</w:t>
      </w:r>
      <w:proofErr w:type="gramEnd"/>
      <w:r w:rsidRPr="00E505C1">
        <w:rPr>
          <w:sz w:val="19"/>
          <w:szCs w:val="19"/>
          <w:lang w:val="ru-RU"/>
        </w:rPr>
        <w:t xml:space="preserve"> вызванные несоответствующим монтажом и пользованием не соответствующих настоящему руководству.</w:t>
      </w:r>
    </w:p>
    <w:p w:rsidR="00E41AE8" w:rsidRPr="00210985" w:rsidRDefault="00E41AE8" w:rsidP="00E41AE8">
      <w:pPr>
        <w:keepNext/>
        <w:tabs>
          <w:tab w:val="left" w:pos="0"/>
        </w:tabs>
        <w:spacing w:line="240" w:lineRule="auto"/>
        <w:ind w:right="552"/>
        <w:jc w:val="right"/>
        <w:rPr>
          <w:sz w:val="19"/>
          <w:szCs w:val="19"/>
          <w:lang w:val="ru-RU"/>
        </w:rPr>
      </w:pPr>
    </w:p>
    <w:p w:rsidR="00E41AE8" w:rsidRPr="00E41AE8" w:rsidRDefault="00E41AE8" w:rsidP="00E41AE8">
      <w:pPr>
        <w:pStyle w:val="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lang w:val="fr-FR"/>
        </w:rPr>
        <w:t>I</w:t>
      </w:r>
      <w:r w:rsidRPr="00E41AE8">
        <w:rPr>
          <w:rFonts w:ascii="Times New Roman" w:hAnsi="Times New Roman" w:cs="Times New Roman"/>
          <w:i w:val="0"/>
          <w:sz w:val="24"/>
          <w:szCs w:val="24"/>
          <w:lang w:val="ru-RU"/>
        </w:rPr>
        <w:t>.</w:t>
      </w:r>
      <w:r w:rsidRPr="00E505C1">
        <w:rPr>
          <w:rFonts w:ascii="Times New Roman" w:hAnsi="Times New Roman" w:cs="Times New Roman"/>
          <w:i w:val="0"/>
          <w:sz w:val="24"/>
          <w:szCs w:val="24"/>
          <w:lang w:val="fr-FR"/>
        </w:rPr>
        <w:t xml:space="preserve"> </w:t>
      </w:r>
      <w:r w:rsidRPr="00E505C1">
        <w:rPr>
          <w:rFonts w:ascii="Times New Roman" w:hAnsi="Times New Roman" w:cs="Times New Roman"/>
          <w:i w:val="0"/>
          <w:sz w:val="24"/>
          <w:szCs w:val="24"/>
          <w:lang w:val="ru-RU"/>
        </w:rPr>
        <w:t>ХАРАКТЕРИСТИКА</w:t>
      </w:r>
    </w:p>
    <w:p w:rsidR="00E41AE8" w:rsidRPr="00DC03B6" w:rsidRDefault="00E41AE8" w:rsidP="00E41AE8">
      <w:pPr>
        <w:spacing w:line="240" w:lineRule="auto"/>
        <w:rPr>
          <w:lang w:val="ru-RU"/>
        </w:rPr>
      </w:pPr>
      <w:proofErr w:type="gramStart"/>
      <w:r w:rsidRPr="00DC03B6">
        <w:rPr>
          <w:lang w:val="ru-RU"/>
        </w:rPr>
        <w:t>Вытяжное устройство</w:t>
      </w:r>
      <w:r w:rsidRPr="00DC03B6">
        <w:rPr>
          <w:lang w:val="fr-FR"/>
        </w:rPr>
        <w:t xml:space="preserve"> </w:t>
      </w:r>
      <w:r w:rsidR="005D30C6" w:rsidRPr="005D57A5">
        <w:rPr>
          <w:bCs/>
          <w:i/>
          <w:lang w:val="ru-RU"/>
        </w:rPr>
        <w:t>„</w:t>
      </w:r>
      <w:r w:rsidR="002B773A">
        <w:rPr>
          <w:bCs/>
          <w:i/>
        </w:rPr>
        <w:t>T</w:t>
      </w:r>
      <w:r w:rsidR="003D6F70">
        <w:rPr>
          <w:bCs/>
          <w:i/>
        </w:rPr>
        <w:t>OWER</w:t>
      </w:r>
      <w:r w:rsidR="003D6F70" w:rsidRPr="003D6F70">
        <w:rPr>
          <w:bCs/>
          <w:i/>
          <w:lang w:val="ru-RU"/>
        </w:rPr>
        <w:t xml:space="preserve"> </w:t>
      </w:r>
      <w:r w:rsidR="003D6F70">
        <w:rPr>
          <w:bCs/>
          <w:i/>
        </w:rPr>
        <w:t>LUX</w:t>
      </w:r>
      <w:r w:rsidR="002B773A" w:rsidRPr="002B773A">
        <w:rPr>
          <w:bCs/>
          <w:i/>
          <w:lang w:val="ru-RU"/>
        </w:rPr>
        <w:t>”</w:t>
      </w:r>
      <w:r w:rsidRPr="00DC03B6">
        <w:rPr>
          <w:lang w:val="fr-FR"/>
        </w:rPr>
        <w:t xml:space="preserve"> </w:t>
      </w:r>
      <w:r w:rsidRPr="00DC03B6">
        <w:rPr>
          <w:lang w:val="ru-RU"/>
        </w:rPr>
        <w:t>предназначено для устранения или нейтрализации кухонного угара</w:t>
      </w:r>
      <w:r w:rsidRPr="00DC03B6">
        <w:rPr>
          <w:lang w:val="fr-FR"/>
        </w:rPr>
        <w:t xml:space="preserve"> </w:t>
      </w:r>
      <w:r w:rsidRPr="00DC03B6">
        <w:rPr>
          <w:lang w:val="ru-RU"/>
        </w:rPr>
        <w:t>и</w:t>
      </w:r>
      <w:r w:rsidRPr="00DC03B6">
        <w:rPr>
          <w:lang w:val="fr-FR"/>
        </w:rPr>
        <w:t xml:space="preserve"> </w:t>
      </w:r>
      <w:r w:rsidRPr="00DC03B6">
        <w:rPr>
          <w:lang w:val="ru-RU"/>
        </w:rPr>
        <w:t>устанавливают его</w:t>
      </w:r>
      <w:r w:rsidRPr="00DC03B6">
        <w:rPr>
          <w:lang w:val="fr-FR"/>
        </w:rPr>
        <w:t xml:space="preserve"> </w:t>
      </w:r>
      <w:r w:rsidRPr="00DC03B6">
        <w:rPr>
          <w:lang w:val="ru-RU"/>
        </w:rPr>
        <w:t>постоянным образом над газовой или электрической плитами.</w:t>
      </w:r>
      <w:proofErr w:type="gramEnd"/>
      <w:r w:rsidRPr="00DC03B6">
        <w:rPr>
          <w:lang w:val="ru-RU"/>
        </w:rPr>
        <w:t xml:space="preserve">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Кухонное вытяжное устройство, является электроустановкой, выполненной по </w:t>
      </w:r>
      <w:r w:rsidRPr="00DC03B6">
        <w:t>I</w:t>
      </w:r>
      <w:r w:rsidRPr="00DC03B6">
        <w:rPr>
          <w:lang w:val="ru-RU"/>
        </w:rPr>
        <w:t xml:space="preserve"> классу защиты от поражения электротоком с присоединенным проводом питания с вилкой.</w:t>
      </w:r>
    </w:p>
    <w:p w:rsidR="00E41AE8" w:rsidRPr="00DC03B6" w:rsidRDefault="00E41AE8" w:rsidP="00E41AE8">
      <w:pPr>
        <w:spacing w:line="240" w:lineRule="auto"/>
        <w:rPr>
          <w:bCs/>
          <w:lang w:val="ru-RU"/>
        </w:rPr>
      </w:pPr>
      <w:r w:rsidRPr="00DC03B6">
        <w:rPr>
          <w:bCs/>
          <w:lang w:val="ru-RU"/>
        </w:rPr>
        <w:t xml:space="preserve">Установка оборудована освещением и вытяжным вентилятором с возможностью установки одной из </w:t>
      </w:r>
      <w:r w:rsidR="00261462" w:rsidRPr="00DC03B6">
        <w:rPr>
          <w:bCs/>
          <w:lang w:val="ru-RU"/>
        </w:rPr>
        <w:t>4</w:t>
      </w:r>
      <w:r w:rsidRPr="00DC03B6">
        <w:rPr>
          <w:bCs/>
          <w:lang w:val="ru-RU"/>
        </w:rPr>
        <w:t xml:space="preserve"> скоростей вращения.</w:t>
      </w:r>
    </w:p>
    <w:p w:rsidR="00E41AE8" w:rsidRDefault="00E41AE8" w:rsidP="00E41AE8">
      <w:pPr>
        <w:spacing w:line="240" w:lineRule="auto"/>
        <w:rPr>
          <w:lang w:val="ru-RU"/>
        </w:rPr>
      </w:pPr>
      <w:r w:rsidRPr="00DC03B6">
        <w:rPr>
          <w:lang w:val="ru-RU"/>
        </w:rPr>
        <w:t>Вытяжка кухонная предназначенная для длительного вертикального крепления на стене над газовой либо электрической плитой.</w:t>
      </w:r>
    </w:p>
    <w:p w:rsidR="00A50730" w:rsidRPr="00DE415F" w:rsidRDefault="00A50730" w:rsidP="00A50730">
      <w:pPr>
        <w:rPr>
          <w:color w:val="1F497D"/>
        </w:rPr>
      </w:pPr>
      <w:r>
        <w:rPr>
          <w:color w:val="1F497D"/>
          <w:lang w:val="ru-RU"/>
        </w:rPr>
        <w:t xml:space="preserve">Есть </w:t>
      </w:r>
      <w:r>
        <w:rPr>
          <w:color w:val="1F497D"/>
        </w:rPr>
        <w:t>доп</w:t>
      </w:r>
      <w:proofErr w:type="spellStart"/>
      <w:r>
        <w:rPr>
          <w:color w:val="1F497D"/>
          <w:lang w:val="ru-RU"/>
        </w:rPr>
        <w:t>олнительная</w:t>
      </w:r>
      <w:proofErr w:type="spellEnd"/>
      <w:r>
        <w:rPr>
          <w:color w:val="1F497D"/>
        </w:rPr>
        <w:t xml:space="preserve"> функция</w:t>
      </w:r>
      <w:r>
        <w:rPr>
          <w:color w:val="1F497D"/>
          <w:lang w:val="ru-RU"/>
        </w:rPr>
        <w:t xml:space="preserve"> –</w:t>
      </w:r>
      <w:r>
        <w:rPr>
          <w:color w:val="1F497D"/>
        </w:rPr>
        <w:t xml:space="preserve"> </w:t>
      </w:r>
      <w:r>
        <w:rPr>
          <w:color w:val="1F497D"/>
          <w:lang w:val="ru-RU"/>
        </w:rPr>
        <w:t>в соответствии с</w:t>
      </w:r>
      <w:r>
        <w:rPr>
          <w:color w:val="1F497D"/>
        </w:rPr>
        <w:t xml:space="preserve"> европейской директив</w:t>
      </w:r>
      <w:r>
        <w:rPr>
          <w:color w:val="1F497D"/>
          <w:lang w:val="ru-RU"/>
        </w:rPr>
        <w:t>ой</w:t>
      </w:r>
      <w:r>
        <w:rPr>
          <w:color w:val="1F497D"/>
        </w:rPr>
        <w:t xml:space="preserve"> об энергосбережении</w:t>
      </w:r>
      <w:r>
        <w:rPr>
          <w:color w:val="1F497D"/>
          <w:lang w:val="ru-RU"/>
        </w:rPr>
        <w:t xml:space="preserve"> -</w:t>
      </w:r>
      <w:r>
        <w:rPr>
          <w:color w:val="1F497D"/>
        </w:rPr>
        <w:t xml:space="preserve"> (STAND-BY)</w:t>
      </w:r>
      <w:r>
        <w:rPr>
          <w:color w:val="1F497D"/>
          <w:lang w:val="ru-RU"/>
        </w:rPr>
        <w:t xml:space="preserve">. </w:t>
      </w:r>
      <w:r>
        <w:rPr>
          <w:color w:val="1F497D"/>
        </w:rPr>
        <w:t>Если вытяжка не работает</w:t>
      </w:r>
      <w:r>
        <w:rPr>
          <w:color w:val="1F497D"/>
          <w:lang w:val="ru-RU"/>
        </w:rPr>
        <w:t xml:space="preserve"> в течение</w:t>
      </w:r>
      <w:r>
        <w:rPr>
          <w:color w:val="1F497D"/>
        </w:rPr>
        <w:t xml:space="preserve"> 20 секунд</w:t>
      </w:r>
      <w:r>
        <w:rPr>
          <w:color w:val="1F497D"/>
          <w:lang w:val="ru-RU"/>
        </w:rPr>
        <w:t xml:space="preserve"> (находится в состоянии «сна»)</w:t>
      </w:r>
      <w:r>
        <w:rPr>
          <w:color w:val="1F497D"/>
        </w:rPr>
        <w:t>, то на дисплее остаётся только голубая точка.</w:t>
      </w:r>
      <w:r>
        <w:rPr>
          <w:color w:val="1F497D"/>
          <w:lang w:val="ru-RU"/>
        </w:rPr>
        <w:t xml:space="preserve"> </w:t>
      </w:r>
      <w:r>
        <w:rPr>
          <w:color w:val="1F497D"/>
        </w:rPr>
        <w:t xml:space="preserve">Если пользователь прикасается пальцем к дисплею, то снова появляются </w:t>
      </w:r>
      <w:r>
        <w:rPr>
          <w:color w:val="1F497D"/>
          <w:lang w:val="ru-RU"/>
        </w:rPr>
        <w:t>светодиоды</w:t>
      </w:r>
      <w:r>
        <w:rPr>
          <w:color w:val="1F497D"/>
        </w:rPr>
        <w:t xml:space="preserve"> - это очень полезная функция и можно сэкономить потребление э</w:t>
      </w:r>
      <w:proofErr w:type="spellStart"/>
      <w:r>
        <w:rPr>
          <w:color w:val="1F497D"/>
          <w:lang w:val="ru-RU"/>
        </w:rPr>
        <w:t>лектроэнергии</w:t>
      </w:r>
      <w:proofErr w:type="spellEnd"/>
      <w:r>
        <w:rPr>
          <w:color w:val="1F497D"/>
        </w:rPr>
        <w:t>.</w:t>
      </w:r>
    </w:p>
    <w:p w:rsidR="00A50730" w:rsidRPr="00A50730" w:rsidRDefault="00A50730" w:rsidP="00E41AE8">
      <w:pPr>
        <w:spacing w:line="240" w:lineRule="auto"/>
      </w:pPr>
      <w:bookmarkStart w:id="0" w:name="_GoBack"/>
      <w:bookmarkEnd w:id="0"/>
    </w:p>
    <w:p w:rsidR="00261462" w:rsidRPr="00214BB5" w:rsidRDefault="00261462" w:rsidP="00261462">
      <w:pPr>
        <w:pStyle w:val="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rPr>
        <w:t>II</w:t>
      </w:r>
      <w:r w:rsidRPr="00214BB5">
        <w:rPr>
          <w:rFonts w:ascii="Times New Roman" w:hAnsi="Times New Roman" w:cs="Times New Roman"/>
          <w:i w:val="0"/>
          <w:sz w:val="24"/>
          <w:szCs w:val="24"/>
          <w:lang w:val="ru-RU"/>
        </w:rPr>
        <w:t xml:space="preserve">. </w:t>
      </w:r>
      <w:r w:rsidRPr="00E505C1">
        <w:rPr>
          <w:rFonts w:ascii="Times New Roman" w:hAnsi="Times New Roman" w:cs="Times New Roman"/>
          <w:i w:val="0"/>
          <w:sz w:val="24"/>
          <w:szCs w:val="24"/>
          <w:lang w:val="ru-RU"/>
        </w:rPr>
        <w:t>ОБОРУДОВАНИЕ</w:t>
      </w:r>
    </w:p>
    <w:p w:rsidR="00E41AE8" w:rsidRPr="00261462" w:rsidRDefault="00261462" w:rsidP="00E41AE8">
      <w:pPr>
        <w:spacing w:line="240" w:lineRule="auto"/>
        <w:rPr>
          <w:lang w:val="ru-RU"/>
        </w:rPr>
      </w:pPr>
      <w:r w:rsidRPr="00E505C1">
        <w:rPr>
          <w:lang w:val="ru-RU"/>
        </w:rPr>
        <w:t>Вытяжное устройство</w:t>
      </w:r>
      <w:r w:rsidR="005D30C6" w:rsidRPr="005D30C6">
        <w:rPr>
          <w:bCs/>
          <w:i/>
          <w:sz w:val="19"/>
          <w:szCs w:val="19"/>
          <w:lang w:val="ru-RU"/>
        </w:rPr>
        <w:t>„</w:t>
      </w:r>
      <w:r w:rsidR="003D6F70">
        <w:rPr>
          <w:bCs/>
          <w:i/>
          <w:sz w:val="19"/>
          <w:szCs w:val="19"/>
        </w:rPr>
        <w:t>TOWER</w:t>
      </w:r>
      <w:r w:rsidR="003D6F70" w:rsidRPr="003D6F70">
        <w:rPr>
          <w:bCs/>
          <w:i/>
          <w:sz w:val="19"/>
          <w:szCs w:val="19"/>
          <w:lang w:val="ru-RU"/>
        </w:rPr>
        <w:t xml:space="preserve"> </w:t>
      </w:r>
      <w:r w:rsidR="003D6F70">
        <w:rPr>
          <w:bCs/>
          <w:i/>
          <w:sz w:val="19"/>
          <w:szCs w:val="19"/>
        </w:rPr>
        <w:t>LUX</w:t>
      </w:r>
      <w:r w:rsidR="005D30C6" w:rsidRPr="005D30C6">
        <w:rPr>
          <w:bCs/>
          <w:i/>
          <w:sz w:val="19"/>
          <w:szCs w:val="19"/>
          <w:lang w:val="ru-RU"/>
        </w:rPr>
        <w:t>”</w:t>
      </w:r>
      <w:r w:rsidRPr="00E505C1">
        <w:rPr>
          <w:lang w:val="fr-FR"/>
        </w:rPr>
        <w:t xml:space="preserve">, </w:t>
      </w:r>
      <w:r w:rsidRPr="00E505C1">
        <w:rPr>
          <w:lang w:val="ru-RU"/>
        </w:rPr>
        <w:t>состоит из следующих элементов</w:t>
      </w:r>
      <w:r w:rsidRPr="00E505C1">
        <w:rPr>
          <w:lang w:val="fr-FR"/>
        </w:rPr>
        <w:t xml:space="preserve"> (</w:t>
      </w:r>
      <w:r w:rsidRPr="00E505C1">
        <w:rPr>
          <w:lang w:val="ru-RU"/>
        </w:rPr>
        <w:t>рис.</w:t>
      </w:r>
      <w:r w:rsidRPr="00E505C1">
        <w:rPr>
          <w:lang w:val="fr-FR"/>
        </w:rPr>
        <w:t>1):</w:t>
      </w:r>
    </w:p>
    <w:p w:rsidR="00D21F27" w:rsidRPr="00D21F27" w:rsidRDefault="00261462" w:rsidP="00D21F27">
      <w:pPr>
        <w:pStyle w:val="aa"/>
        <w:numPr>
          <w:ilvl w:val="0"/>
          <w:numId w:val="5"/>
        </w:numPr>
        <w:autoSpaceDE w:val="0"/>
        <w:autoSpaceDN w:val="0"/>
        <w:spacing w:line="240" w:lineRule="auto"/>
        <w:rPr>
          <w:lang w:val="ru-RU"/>
        </w:rPr>
      </w:pPr>
      <w:r w:rsidRPr="00D21F27">
        <w:rPr>
          <w:lang w:val="ru-RU"/>
        </w:rPr>
        <w:t>Ко</w:t>
      </w:r>
      <w:r w:rsidR="00DA2937">
        <w:rPr>
          <w:lang w:val="ru-RU"/>
        </w:rPr>
        <w:t>жуха</w:t>
      </w:r>
      <w:r w:rsidRPr="00D21F27">
        <w:rPr>
          <w:lang w:val="ru-RU"/>
        </w:rPr>
        <w:t xml:space="preserve"> вытяжки </w:t>
      </w:r>
      <w:r w:rsidR="00D21F27">
        <w:t>D</w:t>
      </w:r>
      <w:r w:rsidRPr="00D21F27">
        <w:rPr>
          <w:lang w:val="ru-RU"/>
        </w:rPr>
        <w:t xml:space="preserve"> со стеклом</w:t>
      </w:r>
      <w:r w:rsidR="00D21F27" w:rsidRPr="00D21F27">
        <w:rPr>
          <w:lang w:val="ru-RU"/>
        </w:rPr>
        <w:t xml:space="preserve"> </w:t>
      </w:r>
      <w:r w:rsidR="00D21F27">
        <w:t>C</w:t>
      </w:r>
      <w:r w:rsidR="00D21F27" w:rsidRPr="00D21F27">
        <w:rPr>
          <w:lang w:val="ru-RU"/>
        </w:rPr>
        <w:t>,</w:t>
      </w:r>
      <w:r w:rsidR="00D21F27">
        <w:t>B</w:t>
      </w:r>
      <w:r w:rsidR="00D21F27" w:rsidRPr="00D21F27">
        <w:rPr>
          <w:lang w:val="ru-RU"/>
        </w:rPr>
        <w:t>,</w:t>
      </w:r>
      <w:r w:rsidR="00D21F27">
        <w:t>A</w:t>
      </w:r>
      <w:r w:rsidRPr="00D21F27">
        <w:rPr>
          <w:lang w:val="ru-RU"/>
        </w:rPr>
        <w:t xml:space="preserve">, оснащенного подсветкой, вентилятором </w:t>
      </w:r>
    </w:p>
    <w:p w:rsidR="00D21F27" w:rsidRPr="00D21F27" w:rsidRDefault="00D21F27" w:rsidP="00D21F27">
      <w:pPr>
        <w:pStyle w:val="aa"/>
        <w:numPr>
          <w:ilvl w:val="0"/>
          <w:numId w:val="5"/>
        </w:numPr>
        <w:autoSpaceDE w:val="0"/>
        <w:autoSpaceDN w:val="0"/>
        <w:spacing w:line="240" w:lineRule="auto"/>
        <w:rPr>
          <w:lang w:val="ru-RU"/>
        </w:rPr>
      </w:pPr>
      <w:r>
        <w:rPr>
          <w:lang w:val="ru-RU"/>
        </w:rPr>
        <w:t>Д</w:t>
      </w:r>
      <w:r w:rsidRPr="00D21F27">
        <w:rPr>
          <w:lang w:val="ru-RU"/>
        </w:rPr>
        <w:t xml:space="preserve">екоративной нижней трубы </w:t>
      </w:r>
      <w:r>
        <w:t>E</w:t>
      </w:r>
      <w:r w:rsidRPr="00D21F27">
        <w:rPr>
          <w:lang w:val="ru-RU"/>
        </w:rPr>
        <w:t>,</w:t>
      </w:r>
    </w:p>
    <w:p w:rsidR="00D21F27" w:rsidRPr="00D21F27" w:rsidRDefault="00261462" w:rsidP="00261462">
      <w:pPr>
        <w:pStyle w:val="aa"/>
        <w:numPr>
          <w:ilvl w:val="0"/>
          <w:numId w:val="5"/>
        </w:numPr>
        <w:autoSpaceDE w:val="0"/>
        <w:autoSpaceDN w:val="0"/>
        <w:spacing w:line="240" w:lineRule="auto"/>
        <w:rPr>
          <w:lang w:val="ru-RU"/>
        </w:rPr>
      </w:pPr>
      <w:r w:rsidRPr="00D21F27">
        <w:rPr>
          <w:lang w:val="ru-RU"/>
        </w:rPr>
        <w:t>Дополнительно</w:t>
      </w:r>
      <w:r w:rsidR="006D231F" w:rsidRPr="00D21F27">
        <w:rPr>
          <w:lang w:val="ru-RU"/>
        </w:rPr>
        <w:t>й</w:t>
      </w:r>
      <w:r w:rsidRPr="00D21F27">
        <w:rPr>
          <w:lang w:val="ru-RU"/>
        </w:rPr>
        <w:t xml:space="preserve"> декоративно</w:t>
      </w:r>
      <w:r w:rsidR="006D231F" w:rsidRPr="00D21F27">
        <w:rPr>
          <w:lang w:val="ru-RU"/>
        </w:rPr>
        <w:t>й</w:t>
      </w:r>
      <w:r w:rsidRPr="00D21F27">
        <w:rPr>
          <w:lang w:val="ru-RU"/>
        </w:rPr>
        <w:t xml:space="preserve"> верхне</w:t>
      </w:r>
      <w:r w:rsidR="006D231F" w:rsidRPr="00D21F27">
        <w:rPr>
          <w:lang w:val="ru-RU"/>
        </w:rPr>
        <w:t>й</w:t>
      </w:r>
      <w:r w:rsidRPr="00D21F27">
        <w:rPr>
          <w:lang w:val="ru-RU"/>
        </w:rPr>
        <w:t xml:space="preserve"> </w:t>
      </w:r>
      <w:r w:rsidR="00821EA1" w:rsidRPr="00D21F27">
        <w:rPr>
          <w:lang w:val="ru-RU"/>
        </w:rPr>
        <w:t>труб</w:t>
      </w:r>
      <w:r w:rsidR="006D231F" w:rsidRPr="00D21F27">
        <w:rPr>
          <w:lang w:val="ru-RU"/>
        </w:rPr>
        <w:t>ы</w:t>
      </w:r>
      <w:r w:rsidRPr="00D21F27">
        <w:rPr>
          <w:lang w:val="ru-RU"/>
        </w:rPr>
        <w:t xml:space="preserve"> </w:t>
      </w:r>
      <w:r w:rsidR="00D21F27">
        <w:t>F</w:t>
      </w:r>
      <w:r w:rsidRPr="00D21F27">
        <w:rPr>
          <w:lang w:val="ru-RU"/>
        </w:rPr>
        <w:t>,</w:t>
      </w:r>
    </w:p>
    <w:p w:rsidR="00FE564A" w:rsidRPr="00F33E80" w:rsidRDefault="003D6F70" w:rsidP="00F33E80">
      <w:pPr>
        <w:autoSpaceDE w:val="0"/>
        <w:autoSpaceDN w:val="0"/>
        <w:spacing w:line="240" w:lineRule="auto"/>
        <w:rPr>
          <w:lang w:val="ru-RU"/>
        </w:rPr>
      </w:pPr>
      <w:r>
        <w:rPr>
          <w:noProof/>
          <w:lang w:val="ru-RU" w:eastAsia="ru-RU"/>
        </w:rPr>
        <w:lastRenderedPageBreak/>
        <w:drawing>
          <wp:inline distT="0" distB="0" distL="0" distR="0">
            <wp:extent cx="1764725" cy="1887321"/>
            <wp:effectExtent l="19050" t="0" r="6925"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766971" cy="1889723"/>
                    </a:xfrm>
                    <a:prstGeom prst="rect">
                      <a:avLst/>
                    </a:prstGeom>
                    <a:noFill/>
                    <a:ln w="9525">
                      <a:noFill/>
                      <a:miter lim="800000"/>
                      <a:headEnd/>
                      <a:tailEnd/>
                    </a:ln>
                  </pic:spPr>
                </pic:pic>
              </a:graphicData>
            </a:graphic>
          </wp:inline>
        </w:drawing>
      </w:r>
      <w:r w:rsidR="00385A4D">
        <w:rPr>
          <w:lang w:val="ru-RU"/>
        </w:rPr>
        <w:br w:type="page"/>
      </w:r>
    </w:p>
    <w:tbl>
      <w:tblPr>
        <w:tblW w:w="0" w:type="auto"/>
        <w:tblLook w:val="01E0" w:firstRow="1" w:lastRow="1" w:firstColumn="1" w:lastColumn="1" w:noHBand="0" w:noVBand="0"/>
      </w:tblPr>
      <w:tblGrid>
        <w:gridCol w:w="3528"/>
        <w:gridCol w:w="2085"/>
      </w:tblGrid>
      <w:tr w:rsidR="003325EB" w:rsidRPr="00DA2937" w:rsidTr="00B532B8">
        <w:tc>
          <w:tcPr>
            <w:tcW w:w="3528" w:type="dxa"/>
          </w:tcPr>
          <w:p w:rsidR="003325EB" w:rsidRPr="00B532B8" w:rsidRDefault="003325EB" w:rsidP="00B532B8">
            <w:pPr>
              <w:jc w:val="left"/>
              <w:rPr>
                <w:bCs/>
                <w:sz w:val="24"/>
                <w:szCs w:val="24"/>
                <w:lang w:val="ru-RU"/>
              </w:rPr>
            </w:pPr>
            <w:r w:rsidRPr="00B532B8">
              <w:rPr>
                <w:b/>
                <w:bCs/>
                <w:sz w:val="24"/>
                <w:szCs w:val="24"/>
                <w:lang w:val="en-US"/>
              </w:rPr>
              <w:lastRenderedPageBreak/>
              <w:t>III</w:t>
            </w:r>
            <w:r w:rsidRPr="00B532B8">
              <w:rPr>
                <w:b/>
                <w:sz w:val="24"/>
                <w:szCs w:val="24"/>
                <w:lang w:val="fr-FR"/>
              </w:rPr>
              <w:t xml:space="preserve"> </w:t>
            </w:r>
            <w:r w:rsidRPr="00B532B8">
              <w:rPr>
                <w:b/>
                <w:sz w:val="24"/>
                <w:szCs w:val="24"/>
                <w:lang w:val="ru-RU"/>
              </w:rPr>
              <w:t>ТЕХНИЧЕСКИЕ</w:t>
            </w:r>
            <w:r w:rsidRPr="00B532B8">
              <w:rPr>
                <w:b/>
                <w:sz w:val="24"/>
                <w:szCs w:val="24"/>
                <w:lang w:val="en-US"/>
              </w:rPr>
              <w:t xml:space="preserve"> </w:t>
            </w:r>
            <w:r w:rsidRPr="00B532B8">
              <w:rPr>
                <w:b/>
                <w:sz w:val="24"/>
                <w:szCs w:val="24"/>
                <w:lang w:val="ru-RU"/>
              </w:rPr>
              <w:t>ДАННЫЕ</w:t>
            </w:r>
            <w:r w:rsidRPr="00B532B8">
              <w:rPr>
                <w:b/>
                <w:sz w:val="24"/>
                <w:szCs w:val="24"/>
                <w:lang w:val="en-US"/>
              </w:rPr>
              <w:t>:</w:t>
            </w:r>
          </w:p>
        </w:tc>
        <w:tc>
          <w:tcPr>
            <w:tcW w:w="2085" w:type="dxa"/>
          </w:tcPr>
          <w:p w:rsidR="003325EB" w:rsidRPr="003D6F70" w:rsidRDefault="002B773A" w:rsidP="003D6F70">
            <w:pPr>
              <w:jc w:val="center"/>
              <w:rPr>
                <w:lang w:val="de-DE"/>
              </w:rPr>
            </w:pPr>
            <w:r w:rsidRPr="003D6F70">
              <w:rPr>
                <w:lang w:val="de-DE"/>
              </w:rPr>
              <w:t>T</w:t>
            </w:r>
            <w:r w:rsidR="003D6F70" w:rsidRPr="003D6F70">
              <w:rPr>
                <w:lang w:val="de-DE"/>
              </w:rPr>
              <w:t>OWER LUX</w:t>
            </w:r>
            <w:r w:rsidRPr="003D6F70">
              <w:rPr>
                <w:lang w:val="de-DE"/>
              </w:rPr>
              <w:t xml:space="preserve"> (Black, White</w:t>
            </w:r>
            <w:r w:rsidR="003D6F70" w:rsidRPr="003D6F70">
              <w:rPr>
                <w:lang w:val="de-DE"/>
              </w:rPr>
              <w:t xml:space="preserve">, Green, </w:t>
            </w:r>
            <w:proofErr w:type="spellStart"/>
            <w:r w:rsidR="003D6F70" w:rsidRPr="003D6F70">
              <w:rPr>
                <w:lang w:val="de-DE"/>
              </w:rPr>
              <w:t>Red</w:t>
            </w:r>
            <w:proofErr w:type="spellEnd"/>
            <w:r w:rsidRPr="003D6F70">
              <w:rPr>
                <w:lang w:val="de-DE"/>
              </w:rPr>
              <w:t>)</w:t>
            </w:r>
          </w:p>
        </w:tc>
      </w:tr>
      <w:tr w:rsidR="003325EB" w:rsidRPr="00B532B8" w:rsidTr="00B532B8">
        <w:tc>
          <w:tcPr>
            <w:tcW w:w="3528" w:type="dxa"/>
          </w:tcPr>
          <w:p w:rsidR="003325EB" w:rsidRPr="00B532B8" w:rsidRDefault="003325EB" w:rsidP="00B532B8">
            <w:pPr>
              <w:jc w:val="left"/>
              <w:rPr>
                <w:lang w:val="ru-RU"/>
              </w:rPr>
            </w:pPr>
            <w:r w:rsidRPr="00B532B8">
              <w:rPr>
                <w:bCs/>
                <w:lang w:val="ru-RU"/>
              </w:rPr>
              <w:t>Напряжение питания</w:t>
            </w:r>
          </w:p>
        </w:tc>
        <w:tc>
          <w:tcPr>
            <w:tcW w:w="2085" w:type="dxa"/>
          </w:tcPr>
          <w:p w:rsidR="003325EB" w:rsidRPr="00B532B8" w:rsidRDefault="003325EB" w:rsidP="00B532B8">
            <w:pPr>
              <w:jc w:val="center"/>
              <w:rPr>
                <w:lang w:val="ru-RU"/>
              </w:rPr>
            </w:pPr>
            <w:r>
              <w:t>AC</w:t>
            </w:r>
            <w:r w:rsidRPr="00B532B8">
              <w:rPr>
                <w:lang w:val="ru-RU"/>
              </w:rPr>
              <w:t xml:space="preserve"> 230</w:t>
            </w:r>
            <w:r>
              <w:t>V</w:t>
            </w:r>
            <w:r w:rsidRPr="00B532B8">
              <w:rPr>
                <w:lang w:val="ru-RU"/>
              </w:rPr>
              <w:t xml:space="preserve"> ~50</w:t>
            </w:r>
            <w:r>
              <w:t>Hz</w:t>
            </w:r>
          </w:p>
        </w:tc>
      </w:tr>
      <w:tr w:rsidR="003325EB" w:rsidRPr="00B532B8" w:rsidTr="00B532B8">
        <w:tc>
          <w:tcPr>
            <w:tcW w:w="3528" w:type="dxa"/>
          </w:tcPr>
          <w:p w:rsidR="003325EB" w:rsidRPr="00B532B8" w:rsidRDefault="003325EB" w:rsidP="00B532B8">
            <w:pPr>
              <w:jc w:val="left"/>
              <w:rPr>
                <w:lang w:val="ru-RU"/>
              </w:rPr>
            </w:pPr>
            <w:r w:rsidRPr="00B532B8">
              <w:rPr>
                <w:bCs/>
                <w:lang w:val="ru-RU"/>
              </w:rPr>
              <w:t>Двигатель вентилятора</w:t>
            </w:r>
          </w:p>
        </w:tc>
        <w:tc>
          <w:tcPr>
            <w:tcW w:w="2085" w:type="dxa"/>
          </w:tcPr>
          <w:p w:rsidR="003325EB" w:rsidRPr="00E50C43" w:rsidRDefault="003325EB" w:rsidP="00B532B8">
            <w:pPr>
              <w:jc w:val="center"/>
            </w:pPr>
            <w:r>
              <w:t>1</w:t>
            </w:r>
          </w:p>
        </w:tc>
      </w:tr>
      <w:tr w:rsidR="003325EB" w:rsidRPr="00B532B8" w:rsidTr="00B532B8">
        <w:tc>
          <w:tcPr>
            <w:tcW w:w="3528" w:type="dxa"/>
          </w:tcPr>
          <w:p w:rsidR="003325EB" w:rsidRPr="003D6F70" w:rsidRDefault="003325EB" w:rsidP="00B532B8">
            <w:pPr>
              <w:jc w:val="left"/>
              <w:rPr>
                <w:lang w:val="ru-RU"/>
              </w:rPr>
            </w:pPr>
            <w:r w:rsidRPr="00B532B8">
              <w:rPr>
                <w:bCs/>
              </w:rPr>
              <w:t>O</w:t>
            </w:r>
            <w:r w:rsidRPr="00B532B8">
              <w:rPr>
                <w:bCs/>
                <w:lang w:val="ru-RU"/>
              </w:rPr>
              <w:t>свещение</w:t>
            </w:r>
            <w:r w:rsidR="003D6F70">
              <w:rPr>
                <w:bCs/>
              </w:rPr>
              <w:t xml:space="preserve"> </w:t>
            </w:r>
            <w:r w:rsidR="003D6F70">
              <w:rPr>
                <w:bCs/>
                <w:lang w:val="ru-RU"/>
              </w:rPr>
              <w:t>галогенное</w:t>
            </w:r>
          </w:p>
        </w:tc>
        <w:tc>
          <w:tcPr>
            <w:tcW w:w="2085" w:type="dxa"/>
          </w:tcPr>
          <w:p w:rsidR="003325EB" w:rsidRPr="00B532B8" w:rsidRDefault="00E30BFB" w:rsidP="003D6F70">
            <w:pPr>
              <w:jc w:val="center"/>
              <w:rPr>
                <w:lang w:val="ru-RU"/>
              </w:rPr>
            </w:pPr>
            <w:r>
              <w:rPr>
                <w:lang w:val="ru-RU"/>
              </w:rPr>
              <w:t>2х</w:t>
            </w:r>
            <w:r w:rsidR="003D6F70">
              <w:rPr>
                <w:lang w:val="ru-RU"/>
              </w:rPr>
              <w:t>20</w:t>
            </w:r>
            <w:r w:rsidR="003325EB" w:rsidRPr="00B532B8">
              <w:rPr>
                <w:lang w:val="ru-RU"/>
              </w:rPr>
              <w:t xml:space="preserve"> </w:t>
            </w:r>
            <w:r w:rsidR="003325EB">
              <w:t>W</w:t>
            </w:r>
          </w:p>
        </w:tc>
      </w:tr>
      <w:tr w:rsidR="003325EB" w:rsidRPr="00B532B8" w:rsidTr="00B532B8">
        <w:tc>
          <w:tcPr>
            <w:tcW w:w="3528" w:type="dxa"/>
          </w:tcPr>
          <w:p w:rsidR="003325EB" w:rsidRPr="00B532B8" w:rsidRDefault="003325EB" w:rsidP="00B532B8">
            <w:pPr>
              <w:jc w:val="left"/>
              <w:rPr>
                <w:lang w:val="ru-RU"/>
              </w:rPr>
            </w:pPr>
            <w:r w:rsidRPr="00B532B8">
              <w:rPr>
                <w:bCs/>
                <w:lang w:val="ru-RU"/>
              </w:rPr>
              <w:t>Количество фильтров для поглощения жира</w:t>
            </w:r>
          </w:p>
        </w:tc>
        <w:tc>
          <w:tcPr>
            <w:tcW w:w="2085" w:type="dxa"/>
          </w:tcPr>
          <w:p w:rsidR="003325EB" w:rsidRPr="00E50C43" w:rsidRDefault="003325EB" w:rsidP="00B532B8">
            <w:pPr>
              <w:jc w:val="center"/>
            </w:pPr>
            <w:r>
              <w:t>1</w:t>
            </w:r>
          </w:p>
        </w:tc>
      </w:tr>
      <w:tr w:rsidR="003325EB" w:rsidRPr="00B532B8" w:rsidTr="00B532B8">
        <w:tc>
          <w:tcPr>
            <w:tcW w:w="3528" w:type="dxa"/>
          </w:tcPr>
          <w:p w:rsidR="003325EB" w:rsidRPr="003D6F70" w:rsidRDefault="003325EB" w:rsidP="00B532B8">
            <w:pPr>
              <w:jc w:val="left"/>
              <w:rPr>
                <w:bCs/>
                <w:lang w:val="ru-RU"/>
              </w:rPr>
            </w:pPr>
            <w:r w:rsidRPr="00B532B8">
              <w:rPr>
                <w:bCs/>
                <w:lang w:val="ru-RU"/>
              </w:rPr>
              <w:t>Степени скорости</w:t>
            </w:r>
          </w:p>
          <w:p w:rsidR="00E30BFB" w:rsidRDefault="00E30BFB" w:rsidP="00B532B8">
            <w:pPr>
              <w:jc w:val="left"/>
              <w:rPr>
                <w:bCs/>
                <w:lang w:val="ru-RU"/>
              </w:rPr>
            </w:pPr>
            <w:r>
              <w:rPr>
                <w:bCs/>
                <w:lang w:val="ru-RU"/>
              </w:rPr>
              <w:t>Производительность</w:t>
            </w:r>
          </w:p>
          <w:p w:rsidR="00E30BFB" w:rsidRPr="00E30BFB" w:rsidRDefault="00E30BFB" w:rsidP="00B532B8">
            <w:pPr>
              <w:jc w:val="left"/>
              <w:rPr>
                <w:bCs/>
                <w:lang w:val="ru-RU"/>
              </w:rPr>
            </w:pPr>
            <w:r>
              <w:rPr>
                <w:bCs/>
                <w:lang w:val="ru-RU"/>
              </w:rPr>
              <w:t>Уровень шума</w:t>
            </w:r>
          </w:p>
        </w:tc>
        <w:tc>
          <w:tcPr>
            <w:tcW w:w="2085" w:type="dxa"/>
          </w:tcPr>
          <w:p w:rsidR="003325EB" w:rsidRDefault="003D6F70" w:rsidP="00B532B8">
            <w:pPr>
              <w:jc w:val="center"/>
              <w:rPr>
                <w:lang w:val="ru-RU"/>
              </w:rPr>
            </w:pPr>
            <w:r>
              <w:rPr>
                <w:lang w:val="ru-RU"/>
              </w:rPr>
              <w:t>3</w:t>
            </w:r>
          </w:p>
          <w:p w:rsidR="00E30BFB" w:rsidRPr="00E30BFB" w:rsidRDefault="003D6F70" w:rsidP="00B532B8">
            <w:pPr>
              <w:jc w:val="center"/>
              <w:rPr>
                <w:lang w:val="ru-RU"/>
              </w:rPr>
            </w:pPr>
            <w:r>
              <w:rPr>
                <w:lang w:val="ru-RU"/>
              </w:rPr>
              <w:t>800</w:t>
            </w:r>
            <w:r w:rsidR="00E30BFB">
              <w:rPr>
                <w:lang w:val="ru-RU"/>
              </w:rPr>
              <w:t xml:space="preserve"> м3/ч</w:t>
            </w:r>
          </w:p>
          <w:p w:rsidR="00E30BFB" w:rsidRPr="00E30BFB" w:rsidRDefault="00E30BFB" w:rsidP="00B532B8">
            <w:pPr>
              <w:jc w:val="center"/>
              <w:rPr>
                <w:lang w:val="ru-RU"/>
              </w:rPr>
            </w:pPr>
            <w:r>
              <w:rPr>
                <w:lang w:val="ru-RU"/>
              </w:rPr>
              <w:t>46,5 Дб</w:t>
            </w:r>
          </w:p>
        </w:tc>
      </w:tr>
      <w:tr w:rsidR="003325EB" w:rsidRPr="00B532B8" w:rsidTr="00B532B8">
        <w:tc>
          <w:tcPr>
            <w:tcW w:w="3528" w:type="dxa"/>
          </w:tcPr>
          <w:p w:rsidR="003325EB" w:rsidRPr="0057439E" w:rsidRDefault="003325EB" w:rsidP="00B532B8">
            <w:pPr>
              <w:jc w:val="left"/>
              <w:rPr>
                <w:bCs/>
                <w:lang w:val="ru-RU"/>
              </w:rPr>
            </w:pPr>
            <w:r w:rsidRPr="00B532B8">
              <w:rPr>
                <w:bCs/>
                <w:lang w:val="ru-RU"/>
              </w:rPr>
              <w:t>Ширина (</w:t>
            </w:r>
            <w:proofErr w:type="gramStart"/>
            <w:r w:rsidRPr="00B532B8">
              <w:rPr>
                <w:bCs/>
                <w:lang w:val="ru-RU"/>
              </w:rPr>
              <w:t>мм</w:t>
            </w:r>
            <w:proofErr w:type="gramEnd"/>
            <w:r w:rsidRPr="00B532B8">
              <w:rPr>
                <w:bCs/>
                <w:lang w:val="ru-RU"/>
              </w:rPr>
              <w:t>)</w:t>
            </w:r>
          </w:p>
          <w:p w:rsidR="002B773A" w:rsidRDefault="002B773A" w:rsidP="00B532B8">
            <w:pPr>
              <w:jc w:val="left"/>
              <w:rPr>
                <w:bCs/>
                <w:lang w:val="ru-RU"/>
              </w:rPr>
            </w:pPr>
            <w:r>
              <w:rPr>
                <w:bCs/>
                <w:lang w:val="ru-RU"/>
              </w:rPr>
              <w:t>Глубина (</w:t>
            </w:r>
            <w:proofErr w:type="gramStart"/>
            <w:r>
              <w:rPr>
                <w:bCs/>
                <w:lang w:val="ru-RU"/>
              </w:rPr>
              <w:t>мм</w:t>
            </w:r>
            <w:proofErr w:type="gramEnd"/>
            <w:r>
              <w:rPr>
                <w:bCs/>
                <w:lang w:val="ru-RU"/>
              </w:rPr>
              <w:t xml:space="preserve">)                                                                                        </w:t>
            </w:r>
          </w:p>
          <w:p w:rsidR="002B773A" w:rsidRPr="002B773A" w:rsidRDefault="002B773A" w:rsidP="00B532B8">
            <w:pPr>
              <w:jc w:val="left"/>
              <w:rPr>
                <w:lang w:val="ru-RU"/>
              </w:rPr>
            </w:pPr>
            <w:r>
              <w:rPr>
                <w:bCs/>
                <w:lang w:val="ru-RU"/>
              </w:rPr>
              <w:t>Высота (</w:t>
            </w:r>
            <w:proofErr w:type="gramStart"/>
            <w:r>
              <w:rPr>
                <w:bCs/>
                <w:lang w:val="ru-RU"/>
              </w:rPr>
              <w:t>мм</w:t>
            </w:r>
            <w:proofErr w:type="gramEnd"/>
            <w:r>
              <w:rPr>
                <w:bCs/>
                <w:lang w:val="ru-RU"/>
              </w:rPr>
              <w:t>)</w:t>
            </w:r>
          </w:p>
        </w:tc>
        <w:tc>
          <w:tcPr>
            <w:tcW w:w="2085" w:type="dxa"/>
          </w:tcPr>
          <w:p w:rsidR="003325EB" w:rsidRDefault="003325EB" w:rsidP="002B773A">
            <w:pPr>
              <w:jc w:val="center"/>
              <w:rPr>
                <w:lang w:val="ru-RU"/>
              </w:rPr>
            </w:pPr>
            <w:r>
              <w:t>600/</w:t>
            </w:r>
            <w:r w:rsidR="002B773A">
              <w:t>600</w:t>
            </w:r>
          </w:p>
          <w:p w:rsidR="002B773A" w:rsidRDefault="002B773A" w:rsidP="002B773A">
            <w:pPr>
              <w:jc w:val="center"/>
              <w:rPr>
                <w:lang w:val="ru-RU"/>
              </w:rPr>
            </w:pPr>
            <w:r>
              <w:rPr>
                <w:lang w:val="ru-RU"/>
              </w:rPr>
              <w:t>3</w:t>
            </w:r>
            <w:r w:rsidR="003D6F70">
              <w:rPr>
                <w:lang w:val="ru-RU"/>
              </w:rPr>
              <w:t>40</w:t>
            </w:r>
          </w:p>
          <w:p w:rsidR="002B773A" w:rsidRPr="002B773A" w:rsidRDefault="003D6F70" w:rsidP="003D6F70">
            <w:pPr>
              <w:jc w:val="center"/>
              <w:rPr>
                <w:lang w:val="ru-RU"/>
              </w:rPr>
            </w:pPr>
            <w:r>
              <w:rPr>
                <w:lang w:val="ru-RU"/>
              </w:rPr>
              <w:t>775</w:t>
            </w:r>
            <w:r w:rsidR="002B773A">
              <w:rPr>
                <w:lang w:val="ru-RU"/>
              </w:rPr>
              <w:t xml:space="preserve"> - </w:t>
            </w:r>
            <w:r>
              <w:rPr>
                <w:lang w:val="ru-RU"/>
              </w:rPr>
              <w:t>995</w:t>
            </w:r>
          </w:p>
        </w:tc>
      </w:tr>
      <w:tr w:rsidR="003325EB" w:rsidRPr="00B532B8" w:rsidTr="00B532B8">
        <w:tc>
          <w:tcPr>
            <w:tcW w:w="3528" w:type="dxa"/>
          </w:tcPr>
          <w:p w:rsidR="003325EB" w:rsidRPr="00B532B8" w:rsidRDefault="003325EB" w:rsidP="00B532B8">
            <w:pPr>
              <w:jc w:val="left"/>
              <w:rPr>
                <w:lang w:val="ru-RU"/>
              </w:rPr>
            </w:pPr>
            <w:r w:rsidRPr="00B532B8">
              <w:rPr>
                <w:bCs/>
                <w:lang w:val="ru-RU"/>
              </w:rPr>
              <w:t>Выхлоп воздуха</w:t>
            </w:r>
            <w:r w:rsidRPr="00B532B8">
              <w:rPr>
                <w:bCs/>
                <w:lang w:val="fr-FR"/>
              </w:rPr>
              <w:t xml:space="preserve"> (ø </w:t>
            </w:r>
            <w:proofErr w:type="gramStart"/>
            <w:r w:rsidRPr="00B532B8">
              <w:rPr>
                <w:bCs/>
                <w:lang w:val="ru-RU"/>
              </w:rPr>
              <w:t>мм</w:t>
            </w:r>
            <w:proofErr w:type="gramEnd"/>
            <w:r w:rsidRPr="00B532B8">
              <w:rPr>
                <w:bCs/>
                <w:lang w:val="fr-FR"/>
              </w:rPr>
              <w:t>)</w:t>
            </w:r>
          </w:p>
        </w:tc>
        <w:tc>
          <w:tcPr>
            <w:tcW w:w="2085" w:type="dxa"/>
          </w:tcPr>
          <w:p w:rsidR="003325EB" w:rsidRPr="00E50C43" w:rsidRDefault="003325EB" w:rsidP="00B532B8">
            <w:pPr>
              <w:jc w:val="center"/>
            </w:pPr>
            <w:r>
              <w:t>150-120</w:t>
            </w:r>
          </w:p>
        </w:tc>
      </w:tr>
      <w:tr w:rsidR="003325EB" w:rsidRPr="00B532B8" w:rsidTr="00B532B8">
        <w:tc>
          <w:tcPr>
            <w:tcW w:w="3528" w:type="dxa"/>
          </w:tcPr>
          <w:p w:rsidR="003325EB" w:rsidRPr="00B532B8" w:rsidRDefault="003325EB" w:rsidP="00B532B8">
            <w:pPr>
              <w:jc w:val="left"/>
              <w:rPr>
                <w:lang w:val="ru-RU"/>
              </w:rPr>
            </w:pPr>
            <w:r w:rsidRPr="00B532B8">
              <w:rPr>
                <w:bCs/>
                <w:lang w:val="ru-RU"/>
              </w:rPr>
              <w:t>Потребление мощности</w:t>
            </w:r>
            <w:r>
              <w:rPr>
                <w:bCs/>
              </w:rPr>
              <w:t xml:space="preserve"> </w:t>
            </w:r>
            <w:r>
              <w:rPr>
                <w:bCs/>
                <w:lang w:val="ru-RU"/>
              </w:rPr>
              <w:t>двигател</w:t>
            </w:r>
            <w:proofErr w:type="gramStart"/>
            <w:r>
              <w:rPr>
                <w:bCs/>
                <w:lang w:val="ru-RU"/>
              </w:rPr>
              <w:t>я</w:t>
            </w:r>
            <w:r w:rsidRPr="00B532B8">
              <w:rPr>
                <w:bCs/>
                <w:lang w:val="fr-FR"/>
              </w:rPr>
              <w:t>(</w:t>
            </w:r>
            <w:proofErr w:type="gramEnd"/>
            <w:r w:rsidRPr="00B532B8">
              <w:rPr>
                <w:bCs/>
                <w:lang w:val="ru-RU"/>
              </w:rPr>
              <w:t>Вт</w:t>
            </w:r>
            <w:r w:rsidRPr="00B532B8">
              <w:rPr>
                <w:bCs/>
                <w:lang w:val="fr-FR"/>
              </w:rPr>
              <w:t>)</w:t>
            </w:r>
          </w:p>
        </w:tc>
        <w:tc>
          <w:tcPr>
            <w:tcW w:w="2085" w:type="dxa"/>
          </w:tcPr>
          <w:p w:rsidR="003325EB" w:rsidRPr="00E30BFB" w:rsidRDefault="00D21F27" w:rsidP="00F33E80">
            <w:pPr>
              <w:jc w:val="center"/>
              <w:rPr>
                <w:lang w:val="ru-RU"/>
              </w:rPr>
            </w:pPr>
            <w:r>
              <w:rPr>
                <w:lang w:val="ru-RU"/>
              </w:rPr>
              <w:t>190</w:t>
            </w:r>
          </w:p>
        </w:tc>
      </w:tr>
      <w:tr w:rsidR="003325EB" w:rsidRPr="00B532B8" w:rsidTr="00B532B8">
        <w:tc>
          <w:tcPr>
            <w:tcW w:w="3528" w:type="dxa"/>
          </w:tcPr>
          <w:p w:rsidR="003325EB" w:rsidRPr="00B532B8" w:rsidRDefault="003325EB" w:rsidP="00B532B8">
            <w:pPr>
              <w:jc w:val="left"/>
              <w:rPr>
                <w:lang w:val="ru-RU"/>
              </w:rPr>
            </w:pPr>
            <w:r w:rsidRPr="00B532B8">
              <w:rPr>
                <w:bCs/>
                <w:lang w:val="ru-RU"/>
              </w:rPr>
              <w:t>Режим работы</w:t>
            </w:r>
          </w:p>
        </w:tc>
        <w:tc>
          <w:tcPr>
            <w:tcW w:w="2085" w:type="dxa"/>
          </w:tcPr>
          <w:p w:rsidR="003325EB" w:rsidRPr="00B532B8" w:rsidRDefault="003325EB" w:rsidP="00B532B8">
            <w:pPr>
              <w:jc w:val="center"/>
              <w:rPr>
                <w:lang w:val="ru-RU"/>
              </w:rPr>
            </w:pPr>
            <w:r w:rsidRPr="00B532B8">
              <w:rPr>
                <w:bCs/>
                <w:lang w:val="ru-RU"/>
              </w:rPr>
              <w:t>вытяжка или воздухоочиститель</w:t>
            </w:r>
          </w:p>
        </w:tc>
      </w:tr>
      <w:tr w:rsidR="003325EB" w:rsidRPr="00DA2937" w:rsidTr="00B532B8">
        <w:tc>
          <w:tcPr>
            <w:tcW w:w="3528" w:type="dxa"/>
          </w:tcPr>
          <w:p w:rsidR="003325EB" w:rsidRPr="00B532B8" w:rsidRDefault="003325EB" w:rsidP="00B532B8">
            <w:pPr>
              <w:jc w:val="left"/>
              <w:rPr>
                <w:lang w:val="ru-RU"/>
              </w:rPr>
            </w:pPr>
            <w:r w:rsidRPr="00B532B8">
              <w:rPr>
                <w:bCs/>
                <w:lang w:val="ru-RU"/>
              </w:rPr>
              <w:t>Цвет</w:t>
            </w:r>
            <w:r w:rsidR="007955F6">
              <w:rPr>
                <w:bCs/>
                <w:lang w:val="ru-RU"/>
              </w:rPr>
              <w:t xml:space="preserve"> в зависимости от модели</w:t>
            </w:r>
          </w:p>
        </w:tc>
        <w:tc>
          <w:tcPr>
            <w:tcW w:w="2085" w:type="dxa"/>
          </w:tcPr>
          <w:p w:rsidR="003325EB" w:rsidRPr="00B532B8" w:rsidRDefault="003325EB" w:rsidP="00D21F27">
            <w:pPr>
              <w:jc w:val="center"/>
              <w:rPr>
                <w:lang w:val="ru-RU"/>
              </w:rPr>
            </w:pPr>
            <w:r w:rsidRPr="00B532B8">
              <w:rPr>
                <w:bCs/>
                <w:lang w:val="ru-RU"/>
              </w:rPr>
              <w:t xml:space="preserve">черное </w:t>
            </w:r>
            <w:r w:rsidR="007955F6">
              <w:rPr>
                <w:bCs/>
                <w:lang w:val="ru-RU"/>
              </w:rPr>
              <w:t xml:space="preserve"> </w:t>
            </w:r>
            <w:r w:rsidRPr="00B532B8">
              <w:rPr>
                <w:bCs/>
                <w:lang w:val="ru-RU"/>
              </w:rPr>
              <w:t>стекло</w:t>
            </w:r>
            <w:r w:rsidR="004801DF">
              <w:rPr>
                <w:bCs/>
                <w:lang w:val="ru-RU"/>
              </w:rPr>
              <w:t xml:space="preserve">/черный </w:t>
            </w:r>
            <w:r w:rsidR="007955F6">
              <w:rPr>
                <w:bCs/>
                <w:lang w:val="ru-RU"/>
              </w:rPr>
              <w:t xml:space="preserve">корпус/трубы </w:t>
            </w:r>
            <w:r w:rsidR="00D21F27">
              <w:rPr>
                <w:bCs/>
                <w:lang w:val="ru-RU"/>
              </w:rPr>
              <w:t>черные</w:t>
            </w:r>
            <w:r w:rsidR="007955F6">
              <w:rPr>
                <w:bCs/>
                <w:lang w:val="ru-RU"/>
              </w:rPr>
              <w:t>, белое стекло/</w:t>
            </w:r>
            <w:proofErr w:type="gramStart"/>
            <w:r w:rsidR="007955F6">
              <w:rPr>
                <w:bCs/>
                <w:lang w:val="ru-RU"/>
              </w:rPr>
              <w:t>корпус</w:t>
            </w:r>
            <w:proofErr w:type="gramEnd"/>
            <w:r w:rsidR="007955F6">
              <w:rPr>
                <w:bCs/>
                <w:lang w:val="ru-RU"/>
              </w:rPr>
              <w:t xml:space="preserve"> </w:t>
            </w:r>
            <w:r w:rsidR="00D21F27">
              <w:rPr>
                <w:bCs/>
                <w:lang w:val="ru-RU"/>
              </w:rPr>
              <w:t>крашенный</w:t>
            </w:r>
            <w:r w:rsidR="007955F6">
              <w:rPr>
                <w:bCs/>
                <w:lang w:val="ru-RU"/>
              </w:rPr>
              <w:t>/ трубы инокс</w:t>
            </w:r>
          </w:p>
        </w:tc>
      </w:tr>
    </w:tbl>
    <w:p w:rsidR="00261462" w:rsidRDefault="00261462" w:rsidP="00261462">
      <w:pPr>
        <w:widowControl/>
        <w:autoSpaceDE w:val="0"/>
        <w:autoSpaceDN w:val="0"/>
        <w:spacing w:line="240" w:lineRule="auto"/>
        <w:jc w:val="left"/>
        <w:textAlignment w:val="auto"/>
        <w:rPr>
          <w:lang w:val="ru-RU"/>
        </w:rPr>
      </w:pPr>
    </w:p>
    <w:p w:rsidR="005A06FE" w:rsidRDefault="005A06FE" w:rsidP="00073558">
      <w:pPr>
        <w:pStyle w:val="3"/>
        <w:spacing w:before="0" w:after="0" w:line="240" w:lineRule="auto"/>
        <w:jc w:val="left"/>
        <w:rPr>
          <w:rFonts w:ascii="Times New Roman" w:hAnsi="Times New Roman" w:cs="Times New Roman"/>
          <w:sz w:val="24"/>
          <w:szCs w:val="24"/>
          <w:lang w:val="ru-RU"/>
        </w:rPr>
      </w:pPr>
    </w:p>
    <w:p w:rsidR="00073558" w:rsidRPr="00E505C1" w:rsidRDefault="00073558" w:rsidP="00073558">
      <w:pPr>
        <w:pStyle w:val="3"/>
        <w:spacing w:before="0" w:after="0" w:line="240" w:lineRule="auto"/>
        <w:jc w:val="left"/>
        <w:rPr>
          <w:rFonts w:ascii="Times New Roman" w:hAnsi="Times New Roman" w:cs="Times New Roman"/>
          <w:sz w:val="24"/>
          <w:szCs w:val="24"/>
          <w:lang w:val="ru-RU"/>
        </w:rPr>
      </w:pPr>
      <w:r w:rsidRPr="00E505C1">
        <w:rPr>
          <w:rFonts w:ascii="Times New Roman" w:hAnsi="Times New Roman" w:cs="Times New Roman"/>
          <w:sz w:val="24"/>
          <w:szCs w:val="24"/>
        </w:rPr>
        <w:t>IV</w:t>
      </w:r>
      <w:r w:rsidRPr="00E505C1">
        <w:rPr>
          <w:rFonts w:ascii="Times New Roman" w:hAnsi="Times New Roman" w:cs="Times New Roman"/>
          <w:sz w:val="24"/>
          <w:szCs w:val="24"/>
          <w:lang w:val="ru-RU"/>
        </w:rPr>
        <w:t>. УСЛОВИЯ ЭКСПЛУАТАЦИИ</w:t>
      </w:r>
    </w:p>
    <w:p w:rsidR="00073558" w:rsidRDefault="00073558" w:rsidP="00073558">
      <w:pPr>
        <w:spacing w:line="240" w:lineRule="auto"/>
        <w:rPr>
          <w:bCs/>
          <w:lang w:val="ru-RU"/>
        </w:rPr>
      </w:pPr>
      <w:r w:rsidRPr="00E505C1">
        <w:rPr>
          <w:bCs/>
          <w:lang w:val="ru-RU"/>
        </w:rPr>
        <w:t>1. Устройство предназначено для устранения кухонного угара наружу. Следует его присоединить к соответствующему вентиляционному каналу (не следует присоединять его к эксплуатируемым дымоходам).</w:t>
      </w:r>
    </w:p>
    <w:p w:rsidR="00073558" w:rsidRPr="00E505C1" w:rsidRDefault="00073558" w:rsidP="00073558">
      <w:pPr>
        <w:spacing w:line="240" w:lineRule="auto"/>
        <w:rPr>
          <w:bCs/>
          <w:lang w:val="ru-RU"/>
        </w:rPr>
      </w:pPr>
      <w:r w:rsidRPr="00E505C1">
        <w:rPr>
          <w:bCs/>
          <w:lang w:val="ru-RU"/>
        </w:rPr>
        <w:t xml:space="preserve">2. </w:t>
      </w:r>
      <w:r w:rsidR="00B532B8" w:rsidRPr="00B532B8">
        <w:rPr>
          <w:bCs/>
          <w:lang w:val="ru-RU"/>
        </w:rPr>
        <w:t xml:space="preserve">Безопасное расстояние между кухонной плитой и вытяжным устройством должно составлять не менее </w:t>
      </w:r>
      <w:r w:rsidR="00B532B8">
        <w:rPr>
          <w:bCs/>
          <w:lang w:val="ru-RU"/>
        </w:rPr>
        <w:t>5</w:t>
      </w:r>
      <w:r w:rsidR="00B532B8" w:rsidRPr="00B532B8">
        <w:rPr>
          <w:bCs/>
          <w:lang w:val="ru-RU"/>
        </w:rPr>
        <w:t xml:space="preserve">50 мм для электроплиты и </w:t>
      </w:r>
      <w:r w:rsidR="00B532B8">
        <w:rPr>
          <w:bCs/>
          <w:lang w:val="ru-RU"/>
        </w:rPr>
        <w:t>6</w:t>
      </w:r>
      <w:r w:rsidR="00B532B8" w:rsidRPr="00B532B8">
        <w:rPr>
          <w:bCs/>
          <w:lang w:val="ru-RU"/>
        </w:rPr>
        <w:t>50мм для газовой плиты.</w:t>
      </w:r>
    </w:p>
    <w:p w:rsidR="00073558" w:rsidRPr="00E505C1" w:rsidRDefault="00073558" w:rsidP="00073558">
      <w:pPr>
        <w:spacing w:line="240" w:lineRule="auto"/>
        <w:rPr>
          <w:bCs/>
          <w:lang w:val="ru-RU"/>
        </w:rPr>
      </w:pPr>
      <w:r w:rsidRPr="00E505C1">
        <w:rPr>
          <w:bCs/>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073558" w:rsidRPr="00E505C1" w:rsidRDefault="00073558" w:rsidP="00073558">
      <w:pPr>
        <w:spacing w:line="240" w:lineRule="auto"/>
        <w:rPr>
          <w:bCs/>
          <w:lang w:val="ru-RU"/>
        </w:rPr>
      </w:pPr>
      <w:r w:rsidRPr="00E505C1">
        <w:rPr>
          <w:bCs/>
          <w:lang w:val="ru-RU"/>
        </w:rPr>
        <w:t xml:space="preserve">4. За </w:t>
      </w:r>
      <w:proofErr w:type="gramStart"/>
      <w:r w:rsidRPr="00E505C1">
        <w:rPr>
          <w:bCs/>
          <w:lang w:val="ru-RU"/>
        </w:rPr>
        <w:t>блюдами</w:t>
      </w:r>
      <w:proofErr w:type="gramEnd"/>
      <w:r w:rsidRPr="00E505C1">
        <w:rPr>
          <w:bCs/>
          <w:lang w:val="ru-RU"/>
        </w:rPr>
        <w:t xml:space="preserve"> подготавливаемыми на жиру, следует непрерывно следить, ибо прогретый жир может воспламениться.</w:t>
      </w:r>
    </w:p>
    <w:p w:rsidR="00073558" w:rsidRPr="00E505C1" w:rsidRDefault="00073558" w:rsidP="00073558">
      <w:pPr>
        <w:spacing w:line="240" w:lineRule="auto"/>
        <w:rPr>
          <w:bCs/>
          <w:lang w:val="ru-RU"/>
        </w:rPr>
      </w:pPr>
      <w:r w:rsidRPr="00E505C1">
        <w:rPr>
          <w:bCs/>
          <w:lang w:val="ru-RU"/>
        </w:rPr>
        <w:t xml:space="preserve">5. Фильтр для уловления жира, предназначенный для вытяжного устройства, следует </w:t>
      </w:r>
      <w:proofErr w:type="gramStart"/>
      <w:r w:rsidRPr="00E505C1">
        <w:rPr>
          <w:bCs/>
          <w:lang w:val="ru-RU"/>
        </w:rPr>
        <w:lastRenderedPageBreak/>
        <w:t>очищать</w:t>
      </w:r>
      <w:proofErr w:type="gramEnd"/>
      <w:r w:rsidRPr="00E505C1">
        <w:rPr>
          <w:bCs/>
          <w:lang w:val="ru-RU"/>
        </w:rPr>
        <w:t xml:space="preserve"> по крайней мере, каждых 2 месяца, ибо пропитанный жиром, может легко воспламениться.</w:t>
      </w:r>
    </w:p>
    <w:p w:rsidR="00073558" w:rsidRPr="00E505C1" w:rsidRDefault="00073558" w:rsidP="00073558">
      <w:pPr>
        <w:spacing w:line="240" w:lineRule="auto"/>
        <w:rPr>
          <w:bCs/>
          <w:lang w:val="ru-RU"/>
        </w:rPr>
      </w:pPr>
      <w:r w:rsidRPr="00E505C1">
        <w:rPr>
          <w:bCs/>
          <w:lang w:val="ru-RU"/>
        </w:rPr>
        <w:t>6. До каждовременной очистки, обмена фильтра или до ремонта, следует изъять вилку из розетки.</w:t>
      </w:r>
    </w:p>
    <w:p w:rsidR="00073558" w:rsidRPr="00E505C1" w:rsidRDefault="00073558" w:rsidP="00073558">
      <w:pPr>
        <w:spacing w:line="240" w:lineRule="auto"/>
        <w:rPr>
          <w:bCs/>
          <w:lang w:val="ru-RU"/>
        </w:rPr>
      </w:pPr>
      <w:r w:rsidRPr="00E505C1">
        <w:rPr>
          <w:bCs/>
          <w:lang w:val="ru-RU"/>
        </w:rPr>
        <w:t>7. Если в помещении, кроме вытяжного устройства, работают другие установки, не питаемые электричеством (напр. печи на жидкое горючее, проточные нагреватели, гидротермы), следует создать условия для соответствующей вентиляции  (протока воздуха). Возможна безопасная эксплуатация, если при одновременной работе вытяжного устройства и сжигающих установок, зависящих от воздуха в помещении, на место установки этих устройств, имеется вакуумметрическое давление не превышающее 0,004 милибар</w:t>
      </w:r>
      <w:proofErr w:type="gramStart"/>
      <w:r w:rsidRPr="00E505C1">
        <w:rPr>
          <w:bCs/>
        </w:rPr>
        <w:t>a</w:t>
      </w:r>
      <w:proofErr w:type="gramEnd"/>
      <w:r w:rsidRPr="00E505C1">
        <w:rPr>
          <w:bCs/>
          <w:lang w:val="ru-RU"/>
        </w:rPr>
        <w:t xml:space="preserve"> (это условие не требуется, если вытяжное устройство работает в режиме поглотителя запахов).</w:t>
      </w:r>
    </w:p>
    <w:p w:rsidR="00073558" w:rsidRPr="00402106" w:rsidRDefault="00073558" w:rsidP="00073558">
      <w:pPr>
        <w:pStyle w:val="20"/>
        <w:tabs>
          <w:tab w:val="left" w:pos="0"/>
        </w:tabs>
        <w:spacing w:line="240" w:lineRule="auto"/>
        <w:jc w:val="left"/>
        <w:rPr>
          <w:b w:val="0"/>
          <w:lang w:val="ru-RU"/>
        </w:rPr>
      </w:pPr>
      <w:r w:rsidRPr="00E505C1">
        <w:rPr>
          <w:b w:val="0"/>
          <w:lang w:val="fr-FR"/>
        </w:rPr>
        <w:t xml:space="preserve">8. </w:t>
      </w:r>
      <w:r w:rsidRPr="00E505C1">
        <w:rPr>
          <w:b w:val="0"/>
          <w:lang w:val="ru-RU"/>
        </w:rPr>
        <w:t>При подключении к электросети</w:t>
      </w:r>
      <w:r w:rsidRPr="00E505C1">
        <w:rPr>
          <w:b w:val="0"/>
          <w:lang w:val="fr-FR"/>
        </w:rPr>
        <w:t xml:space="preserve"> 2</w:t>
      </w:r>
      <w:r>
        <w:rPr>
          <w:b w:val="0"/>
          <w:lang w:val="ru-RU"/>
        </w:rPr>
        <w:t>3</w:t>
      </w:r>
      <w:r w:rsidRPr="00E505C1">
        <w:rPr>
          <w:b w:val="0"/>
          <w:lang w:val="fr-FR"/>
        </w:rPr>
        <w:t>0 V</w:t>
      </w:r>
      <w:r w:rsidRPr="00E505C1">
        <w:rPr>
          <w:b w:val="0"/>
          <w:lang w:val="ru-RU"/>
        </w:rPr>
        <w:t>, требуется</w:t>
      </w:r>
      <w:r>
        <w:rPr>
          <w:b w:val="0"/>
          <w:lang w:val="ru-RU"/>
        </w:rPr>
        <w:t xml:space="preserve"> исправная штепсельная розетка.</w:t>
      </w:r>
    </w:p>
    <w:p w:rsidR="00261462" w:rsidRPr="00073558" w:rsidRDefault="00261462" w:rsidP="00E41AE8">
      <w:pPr>
        <w:spacing w:line="240" w:lineRule="auto"/>
        <w:rPr>
          <w:lang w:val="ru-RU"/>
        </w:rPr>
      </w:pPr>
    </w:p>
    <w:p w:rsidR="00F33E80" w:rsidRDefault="00F33E80" w:rsidP="00073558">
      <w:pPr>
        <w:tabs>
          <w:tab w:val="left" w:pos="0"/>
        </w:tabs>
        <w:spacing w:line="240" w:lineRule="auto"/>
        <w:rPr>
          <w:b/>
          <w:bCs/>
          <w:sz w:val="24"/>
          <w:szCs w:val="24"/>
          <w:lang w:val="ru-RU"/>
        </w:rPr>
      </w:pPr>
    </w:p>
    <w:p w:rsidR="00073558" w:rsidRPr="00E505C1" w:rsidRDefault="00073558" w:rsidP="00073558">
      <w:pPr>
        <w:tabs>
          <w:tab w:val="left" w:pos="0"/>
        </w:tabs>
        <w:spacing w:line="240" w:lineRule="auto"/>
        <w:rPr>
          <w:b/>
          <w:bCs/>
          <w:sz w:val="24"/>
          <w:szCs w:val="24"/>
          <w:lang w:val="ru-RU"/>
        </w:rPr>
      </w:pPr>
      <w:r w:rsidRPr="00E505C1">
        <w:rPr>
          <w:b/>
          <w:bCs/>
          <w:sz w:val="24"/>
          <w:szCs w:val="24"/>
          <w:lang w:val="en-US"/>
        </w:rPr>
        <w:t>V</w:t>
      </w:r>
      <w:r w:rsidRPr="00E505C1">
        <w:rPr>
          <w:b/>
          <w:bCs/>
          <w:sz w:val="24"/>
          <w:szCs w:val="24"/>
          <w:lang w:val="ru-RU"/>
        </w:rPr>
        <w:t xml:space="preserve">. </w:t>
      </w:r>
      <w:r w:rsidRPr="00E505C1">
        <w:rPr>
          <w:b/>
          <w:bCs/>
          <w:sz w:val="24"/>
          <w:szCs w:val="24"/>
          <w:lang w:val="en-US"/>
        </w:rPr>
        <w:t>MO</w:t>
      </w:r>
      <w:r w:rsidRPr="00E505C1">
        <w:rPr>
          <w:b/>
          <w:bCs/>
          <w:sz w:val="24"/>
          <w:szCs w:val="24"/>
          <w:lang w:val="ru-RU"/>
        </w:rPr>
        <w:t>НТАЖ</w:t>
      </w:r>
    </w:p>
    <w:p w:rsidR="00073558" w:rsidRDefault="00073558" w:rsidP="00073558">
      <w:pPr>
        <w:tabs>
          <w:tab w:val="left" w:pos="0"/>
        </w:tabs>
        <w:spacing w:line="240" w:lineRule="auto"/>
        <w:rPr>
          <w:lang w:val="ru-RU"/>
        </w:rPr>
      </w:pPr>
      <w:r w:rsidRPr="00402106">
        <w:rPr>
          <w:lang w:val="ru-RU"/>
        </w:rPr>
        <w:t>Для установки устройства, следует выполнить следующие операции:</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Обозначить на стене расстояние между отверстиями для крепления, прикладывая вытяжку к стене.</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Нанести на стену разметки, учитывая минимальное расстояние вытяжки от рабочей поверхности плиты (Рис.2)</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 xml:space="preserve">Высверлить в стене </w:t>
      </w:r>
      <w:proofErr w:type="gramStart"/>
      <w:r w:rsidRPr="00D369EF">
        <w:rPr>
          <w:bCs/>
          <w:lang w:val="ru-RU"/>
        </w:rPr>
        <w:t>отверстия</w:t>
      </w:r>
      <w:proofErr w:type="gramEnd"/>
      <w:r w:rsidRPr="00D369EF">
        <w:rPr>
          <w:bCs/>
          <w:lang w:val="ru-RU"/>
        </w:rPr>
        <w:t xml:space="preserve"> диаметр которых должен соответствовать диаметру монтажных дюбелей, которые необходимо поместить в этих отверстиях (Рис.3 поз. </w:t>
      </w:r>
      <w:r w:rsidRPr="00D369EF">
        <w:rPr>
          <w:bCs/>
        </w:rPr>
        <w:t>G</w:t>
      </w:r>
      <w:r w:rsidRPr="00D369EF">
        <w:rPr>
          <w:bCs/>
          <w:lang w:val="ru-RU"/>
        </w:rPr>
        <w:t xml:space="preserve"> и </w:t>
      </w:r>
      <w:r w:rsidRPr="00D369EF">
        <w:rPr>
          <w:bCs/>
        </w:rPr>
        <w:t>H</w:t>
      </w:r>
      <w:r w:rsidRPr="00D369EF">
        <w:rPr>
          <w:bCs/>
          <w:lang w:val="ru-RU"/>
        </w:rPr>
        <w:t>).</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proofErr w:type="gramStart"/>
      <w:r w:rsidRPr="00D369EF">
        <w:rPr>
          <w:bCs/>
          <w:lang w:val="ru-RU"/>
        </w:rPr>
        <w:t>Подвесить корпус вытяжки (Рис 1 поз.</w:t>
      </w:r>
      <w:proofErr w:type="gramEnd"/>
      <w:r w:rsidRPr="00D369EF">
        <w:rPr>
          <w:bCs/>
          <w:lang w:val="ru-RU"/>
        </w:rPr>
        <w:t xml:space="preserve"> </w:t>
      </w:r>
      <w:r w:rsidR="00DA2937">
        <w:rPr>
          <w:bCs/>
        </w:rPr>
        <w:t>D</w:t>
      </w:r>
      <w:r w:rsidRPr="00D369EF">
        <w:rPr>
          <w:bCs/>
          <w:lang w:val="ru-RU"/>
        </w:rPr>
        <w:t>)</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D369EF">
        <w:rPr>
          <w:bCs/>
          <w:lang w:val="ru-RU"/>
        </w:rPr>
        <w:t>Подключить вытяжку к вентиляционному каналу.</w:t>
      </w:r>
    </w:p>
    <w:p w:rsidR="00D369EF" w:rsidRP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rPr>
      </w:pPr>
      <w:r w:rsidRPr="00D369EF">
        <w:rPr>
          <w:bCs/>
          <w:lang w:val="ru-RU"/>
        </w:rPr>
        <w:t>Подключить вытяжку к электричеству</w:t>
      </w:r>
      <w:r w:rsidRPr="00D369EF">
        <w:rPr>
          <w:bCs/>
        </w:rPr>
        <w:t>.</w:t>
      </w:r>
    </w:p>
    <w:p w:rsidR="00D369EF"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proofErr w:type="gramStart"/>
      <w:r w:rsidRPr="00D369EF">
        <w:rPr>
          <w:bCs/>
          <w:lang w:val="ru-RU"/>
        </w:rPr>
        <w:t xml:space="preserve">На соответствующей высоте установить верхнюю подвеску панели (Рис </w:t>
      </w:r>
      <w:r w:rsidR="00DA2937" w:rsidRPr="00DA2937">
        <w:rPr>
          <w:bCs/>
          <w:lang w:val="ru-RU"/>
        </w:rPr>
        <w:t>3</w:t>
      </w:r>
      <w:r w:rsidRPr="00D369EF">
        <w:rPr>
          <w:bCs/>
          <w:lang w:val="ru-RU"/>
        </w:rPr>
        <w:t xml:space="preserve"> поз.</w:t>
      </w:r>
      <w:proofErr w:type="gramEnd"/>
      <w:r w:rsidRPr="00D369EF">
        <w:rPr>
          <w:bCs/>
          <w:lang w:val="ru-RU"/>
        </w:rPr>
        <w:t xml:space="preserve"> </w:t>
      </w:r>
      <w:r w:rsidR="00DA2937">
        <w:rPr>
          <w:bCs/>
        </w:rPr>
        <w:t>I</w:t>
      </w:r>
      <w:r w:rsidRPr="00D369EF">
        <w:rPr>
          <w:bCs/>
          <w:lang w:val="ru-RU"/>
        </w:rPr>
        <w:t>)</w:t>
      </w:r>
    </w:p>
    <w:p w:rsidR="00E41AE8" w:rsidRDefault="00D369EF" w:rsidP="00D369EF">
      <w:pPr>
        <w:widowControl/>
        <w:numPr>
          <w:ilvl w:val="0"/>
          <w:numId w:val="1"/>
        </w:numPr>
        <w:tabs>
          <w:tab w:val="clear" w:pos="1605"/>
          <w:tab w:val="num" w:pos="-3240"/>
          <w:tab w:val="num" w:pos="-2160"/>
        </w:tabs>
        <w:adjustRightInd/>
        <w:spacing w:line="240" w:lineRule="auto"/>
        <w:ind w:left="360" w:hanging="360"/>
        <w:textAlignment w:val="auto"/>
        <w:rPr>
          <w:bCs/>
          <w:lang w:val="ru-RU"/>
        </w:rPr>
      </w:pPr>
      <w:r w:rsidRPr="007955F6">
        <w:rPr>
          <w:bCs/>
          <w:lang w:val="ru-RU"/>
        </w:rPr>
        <w:t xml:space="preserve">Установить телескопические короба воздуховода (Рис </w:t>
      </w:r>
      <w:r w:rsidR="007955F6">
        <w:rPr>
          <w:bCs/>
          <w:lang w:val="ru-RU"/>
        </w:rPr>
        <w:t>4</w:t>
      </w:r>
      <w:r w:rsidRPr="007955F6">
        <w:rPr>
          <w:bCs/>
          <w:lang w:val="ru-RU"/>
        </w:rPr>
        <w:t>)</w:t>
      </w:r>
    </w:p>
    <w:p w:rsidR="007955F6" w:rsidRPr="007955F6" w:rsidRDefault="007955F6" w:rsidP="007955F6">
      <w:pPr>
        <w:widowControl/>
        <w:tabs>
          <w:tab w:val="num" w:pos="-2160"/>
        </w:tabs>
        <w:adjustRightInd/>
        <w:spacing w:line="240" w:lineRule="auto"/>
        <w:textAlignment w:val="auto"/>
        <w:rPr>
          <w:bCs/>
          <w:lang w:val="ru-RU"/>
        </w:rPr>
      </w:pPr>
    </w:p>
    <w:p w:rsidR="00073558" w:rsidRDefault="003D6F70" w:rsidP="00E41AE8">
      <w:pPr>
        <w:spacing w:line="240" w:lineRule="auto"/>
        <w:rPr>
          <w:lang w:val="ru-RU"/>
        </w:rPr>
      </w:pPr>
      <w:r>
        <w:rPr>
          <w:noProof/>
          <w:lang w:val="ru-RU" w:eastAsia="ru-RU"/>
        </w:rPr>
        <w:drawing>
          <wp:inline distT="0" distB="0" distL="0" distR="0">
            <wp:extent cx="1855834" cy="2948026"/>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857058" cy="2949971"/>
                    </a:xfrm>
                    <a:prstGeom prst="rect">
                      <a:avLst/>
                    </a:prstGeom>
                    <a:noFill/>
                    <a:ln w="9525">
                      <a:noFill/>
                      <a:miter lim="800000"/>
                      <a:headEnd/>
                      <a:tailEnd/>
                    </a:ln>
                  </pic:spPr>
                </pic:pic>
              </a:graphicData>
            </a:graphic>
          </wp:inline>
        </w:drawing>
      </w:r>
    </w:p>
    <w:p w:rsidR="003D6F70" w:rsidRDefault="003D6F70" w:rsidP="008C1E85">
      <w:pPr>
        <w:keepNext/>
        <w:spacing w:line="240" w:lineRule="auto"/>
        <w:rPr>
          <w:lang w:val="ru-RU"/>
        </w:rPr>
      </w:pPr>
    </w:p>
    <w:p w:rsidR="003D6F70" w:rsidRDefault="003D6F70" w:rsidP="008C1E85">
      <w:pPr>
        <w:keepNext/>
        <w:spacing w:line="240" w:lineRule="auto"/>
        <w:rPr>
          <w:lang w:val="ru-RU"/>
        </w:rPr>
      </w:pPr>
    </w:p>
    <w:p w:rsidR="003D6F70" w:rsidRPr="003D6F70" w:rsidRDefault="003D6F70" w:rsidP="008C1E85">
      <w:pPr>
        <w:keepNext/>
        <w:spacing w:line="240" w:lineRule="auto"/>
        <w:rPr>
          <w:lang w:val="ru-RU"/>
        </w:rPr>
      </w:pPr>
    </w:p>
    <w:p w:rsidR="00D369EF" w:rsidRPr="002243A4" w:rsidRDefault="00D369EF" w:rsidP="00D369EF">
      <w:pPr>
        <w:spacing w:line="240" w:lineRule="auto"/>
        <w:rPr>
          <w:b/>
          <w:sz w:val="22"/>
          <w:szCs w:val="22"/>
          <w:lang w:val="ru-RU"/>
        </w:rPr>
      </w:pPr>
      <w:r w:rsidRPr="002243A4">
        <w:rPr>
          <w:b/>
          <w:sz w:val="22"/>
          <w:szCs w:val="22"/>
          <w:lang w:val="ru-RU"/>
        </w:rPr>
        <w:t xml:space="preserve">1. </w:t>
      </w:r>
      <w:r w:rsidR="00183C3F">
        <w:rPr>
          <w:b/>
          <w:bCs/>
          <w:sz w:val="22"/>
          <w:szCs w:val="22"/>
          <w:lang w:val="ru-RU"/>
        </w:rPr>
        <w:t>Монтаж ко</w:t>
      </w:r>
      <w:r w:rsidR="000B51DE">
        <w:rPr>
          <w:b/>
          <w:bCs/>
          <w:sz w:val="22"/>
          <w:szCs w:val="22"/>
          <w:lang w:val="ru-RU"/>
        </w:rPr>
        <w:t>жуха</w:t>
      </w:r>
      <w:r w:rsidRPr="002243A4">
        <w:rPr>
          <w:b/>
          <w:bCs/>
          <w:sz w:val="22"/>
          <w:szCs w:val="22"/>
          <w:lang w:val="ru-RU"/>
        </w:rPr>
        <w:t xml:space="preserve"> устройства</w:t>
      </w:r>
    </w:p>
    <w:p w:rsidR="00D369EF" w:rsidRPr="00934FBE" w:rsidRDefault="00D369EF" w:rsidP="00966833">
      <w:pPr>
        <w:widowControl/>
        <w:tabs>
          <w:tab w:val="num" w:pos="-2160"/>
          <w:tab w:val="left" w:pos="-900"/>
          <w:tab w:val="left" w:pos="360"/>
        </w:tabs>
        <w:adjustRightInd/>
        <w:spacing w:line="240" w:lineRule="auto"/>
        <w:textAlignment w:val="auto"/>
        <w:rPr>
          <w:bCs/>
          <w:lang w:val="ru-RU"/>
        </w:rPr>
      </w:pPr>
      <w:r w:rsidRPr="00934FBE">
        <w:rPr>
          <w:bCs/>
          <w:lang w:val="ru-RU"/>
        </w:rPr>
        <w:t>а)</w:t>
      </w:r>
      <w:r w:rsidRPr="00934FBE">
        <w:rPr>
          <w:bCs/>
          <w:lang w:val="ru-RU"/>
        </w:rPr>
        <w:tab/>
        <w:t>На стене нанести горизонтальную линию обозначающую середину кухонной плиты,</w:t>
      </w:r>
    </w:p>
    <w:p w:rsidR="00D369EF" w:rsidRPr="00934FBE" w:rsidRDefault="00D369EF" w:rsidP="00966833">
      <w:pPr>
        <w:widowControl/>
        <w:tabs>
          <w:tab w:val="num" w:pos="-2160"/>
          <w:tab w:val="left" w:pos="0"/>
          <w:tab w:val="left" w:pos="360"/>
        </w:tabs>
        <w:adjustRightInd/>
        <w:spacing w:line="240" w:lineRule="auto"/>
        <w:textAlignment w:val="auto"/>
        <w:rPr>
          <w:bCs/>
          <w:lang w:val="ru-RU"/>
        </w:rPr>
      </w:pPr>
      <w:r w:rsidRPr="00934FBE">
        <w:rPr>
          <w:bCs/>
          <w:lang w:val="ru-RU"/>
        </w:rPr>
        <w:t>б)</w:t>
      </w:r>
      <w:r w:rsidRPr="00934FBE">
        <w:rPr>
          <w:bCs/>
          <w:lang w:val="ru-RU"/>
        </w:rPr>
        <w:tab/>
        <w:t xml:space="preserve">Приложить к стене вытяжку, установить её симметрически по линии, сохраняя при этом расстояние между отверстиями и нагревательной панелью минимум 980 мм, предварительно выровнять, обозначить на стене расстояние между монтажными отверстиями, </w:t>
      </w:r>
    </w:p>
    <w:p w:rsidR="00D369EF" w:rsidRPr="00934FBE" w:rsidRDefault="00D369EF" w:rsidP="00966833">
      <w:pPr>
        <w:widowControl/>
        <w:tabs>
          <w:tab w:val="num" w:pos="-2160"/>
          <w:tab w:val="left" w:pos="0"/>
          <w:tab w:val="left" w:pos="360"/>
        </w:tabs>
        <w:adjustRightInd/>
        <w:spacing w:line="240" w:lineRule="auto"/>
        <w:textAlignment w:val="auto"/>
        <w:rPr>
          <w:bCs/>
          <w:lang w:val="ru-RU"/>
        </w:rPr>
      </w:pPr>
      <w:r w:rsidRPr="00934FBE">
        <w:rPr>
          <w:bCs/>
          <w:lang w:val="ru-RU"/>
        </w:rPr>
        <w:t>в)</w:t>
      </w:r>
      <w:r w:rsidRPr="00934FBE">
        <w:rPr>
          <w:bCs/>
          <w:lang w:val="ru-RU"/>
        </w:rPr>
        <w:tab/>
        <w:t xml:space="preserve">Высверлить обозначенные на стене отверстия, используя сверла, диаметр которых соответствует приложенным дюбелям (Рис. 3 поз. </w:t>
      </w:r>
      <w:r w:rsidRPr="00934FBE">
        <w:rPr>
          <w:bCs/>
        </w:rPr>
        <w:t>G</w:t>
      </w:r>
      <w:r w:rsidRPr="00934FBE">
        <w:rPr>
          <w:bCs/>
          <w:lang w:val="ru-RU"/>
        </w:rPr>
        <w:t xml:space="preserve"> и </w:t>
      </w:r>
      <w:r w:rsidRPr="00934FBE">
        <w:rPr>
          <w:bCs/>
        </w:rPr>
        <w:t>H</w:t>
      </w:r>
      <w:r w:rsidRPr="00934FBE">
        <w:rPr>
          <w:bCs/>
          <w:lang w:val="ru-RU"/>
        </w:rPr>
        <w:t>), вбить дюбели, а затем вкрутить шурупы,</w:t>
      </w:r>
    </w:p>
    <w:p w:rsidR="00D369EF" w:rsidRPr="00934FBE" w:rsidRDefault="00D369EF" w:rsidP="00966833">
      <w:pPr>
        <w:widowControl/>
        <w:tabs>
          <w:tab w:val="num" w:pos="-3240"/>
          <w:tab w:val="num" w:pos="-2160"/>
          <w:tab w:val="left" w:pos="0"/>
          <w:tab w:val="left" w:pos="360"/>
        </w:tabs>
        <w:adjustRightInd/>
        <w:spacing w:line="240" w:lineRule="auto"/>
        <w:textAlignment w:val="auto"/>
        <w:rPr>
          <w:bCs/>
          <w:lang w:val="ru-RU"/>
        </w:rPr>
      </w:pPr>
      <w:r w:rsidRPr="00934FBE">
        <w:rPr>
          <w:bCs/>
          <w:lang w:val="ru-RU"/>
        </w:rPr>
        <w:t>г)</w:t>
      </w:r>
      <w:r w:rsidRPr="00934FBE">
        <w:rPr>
          <w:bCs/>
          <w:lang w:val="ru-RU"/>
        </w:rPr>
        <w:tab/>
        <w:t>В случае если вытяжка будет отводить загрязненный воздух, то необходимо установить соответствующий воздуховод отводящий воздух в вентиляционный канал,</w:t>
      </w:r>
    </w:p>
    <w:p w:rsidR="00D369EF" w:rsidRPr="00934FBE" w:rsidRDefault="00D369EF" w:rsidP="00966833">
      <w:pPr>
        <w:widowControl/>
        <w:tabs>
          <w:tab w:val="num" w:pos="-3240"/>
          <w:tab w:val="num" w:pos="-2160"/>
          <w:tab w:val="left" w:pos="0"/>
          <w:tab w:val="left" w:pos="360"/>
        </w:tabs>
        <w:adjustRightInd/>
        <w:spacing w:line="240" w:lineRule="auto"/>
        <w:textAlignment w:val="auto"/>
        <w:rPr>
          <w:bCs/>
          <w:lang w:val="ru-RU"/>
        </w:rPr>
      </w:pPr>
      <w:r w:rsidRPr="00934FBE">
        <w:rPr>
          <w:bCs/>
          <w:lang w:val="ru-RU"/>
        </w:rPr>
        <w:t>д)</w:t>
      </w:r>
      <w:r w:rsidRPr="00934FBE">
        <w:rPr>
          <w:bCs/>
          <w:lang w:val="ru-RU"/>
        </w:rPr>
        <w:tab/>
        <w:t xml:space="preserve">В случае если вытяжка будет использоваться в качестве рециркулятора, то вместе с верхней подвеской (Рис. </w:t>
      </w:r>
      <w:r w:rsidR="00DA2937" w:rsidRPr="00DA2937">
        <w:rPr>
          <w:bCs/>
          <w:lang w:val="ru-RU"/>
        </w:rPr>
        <w:t>3</w:t>
      </w:r>
      <w:r w:rsidRPr="00934FBE">
        <w:rPr>
          <w:bCs/>
          <w:lang w:val="ru-RU"/>
        </w:rPr>
        <w:t xml:space="preserve"> поз. </w:t>
      </w:r>
      <w:r w:rsidR="00DA2937">
        <w:rPr>
          <w:bCs/>
        </w:rPr>
        <w:t>I</w:t>
      </w:r>
      <w:r w:rsidRPr="00934FBE">
        <w:rPr>
          <w:bCs/>
          <w:lang w:val="ru-RU"/>
        </w:rPr>
        <w:t xml:space="preserve">) следует установить разделитель воздуха (Рис. </w:t>
      </w:r>
      <w:r w:rsidR="00DA2937" w:rsidRPr="00DA2937">
        <w:rPr>
          <w:bCs/>
          <w:lang w:val="ru-RU"/>
        </w:rPr>
        <w:t>3</w:t>
      </w:r>
      <w:r w:rsidRPr="00934FBE">
        <w:rPr>
          <w:bCs/>
          <w:lang w:val="ru-RU"/>
        </w:rPr>
        <w:t xml:space="preserve"> поз.</w:t>
      </w:r>
      <w:r w:rsidR="00DA2937">
        <w:rPr>
          <w:bCs/>
        </w:rPr>
        <w:t>K</w:t>
      </w:r>
      <w:proofErr w:type="gramStart"/>
      <w:r w:rsidRPr="00934FBE">
        <w:rPr>
          <w:bCs/>
          <w:lang w:val="ru-RU"/>
        </w:rPr>
        <w:t xml:space="preserve"> )</w:t>
      </w:r>
      <w:proofErr w:type="gramEnd"/>
      <w:r w:rsidRPr="00934FBE">
        <w:rPr>
          <w:bCs/>
          <w:lang w:val="ru-RU"/>
        </w:rPr>
        <w:t>, который будет направлять отфильтрованный угольным фильтром воздух в боковые отводящие решетки верхнего корпуса назад на кухню,</w:t>
      </w:r>
    </w:p>
    <w:p w:rsidR="00D369EF" w:rsidRPr="00934FBE" w:rsidRDefault="00D369EF" w:rsidP="00966833">
      <w:pPr>
        <w:widowControl/>
        <w:tabs>
          <w:tab w:val="num" w:pos="-3240"/>
          <w:tab w:val="num" w:pos="-2160"/>
          <w:tab w:val="left" w:pos="0"/>
          <w:tab w:val="left" w:pos="360"/>
        </w:tabs>
        <w:adjustRightInd/>
        <w:spacing w:line="240" w:lineRule="auto"/>
        <w:textAlignment w:val="auto"/>
        <w:rPr>
          <w:bCs/>
          <w:lang w:val="ru-RU"/>
        </w:rPr>
      </w:pPr>
      <w:r w:rsidRPr="00934FBE">
        <w:rPr>
          <w:bCs/>
          <w:lang w:val="ru-RU"/>
        </w:rPr>
        <w:t>е)</w:t>
      </w:r>
      <w:r w:rsidRPr="00934FBE">
        <w:rPr>
          <w:bCs/>
          <w:lang w:val="ru-RU"/>
        </w:rPr>
        <w:tab/>
        <w:t>Верхнюю подвеску необходимо установить на соответствующей высоте,</w:t>
      </w:r>
    </w:p>
    <w:p w:rsidR="00D369EF" w:rsidRPr="00934FBE" w:rsidRDefault="00D369EF" w:rsidP="00966833">
      <w:pPr>
        <w:widowControl/>
        <w:tabs>
          <w:tab w:val="num" w:pos="-3240"/>
          <w:tab w:val="num" w:pos="-2160"/>
          <w:tab w:val="left" w:pos="0"/>
          <w:tab w:val="left" w:pos="360"/>
        </w:tabs>
        <w:adjustRightInd/>
        <w:spacing w:line="240" w:lineRule="auto"/>
        <w:textAlignment w:val="auto"/>
        <w:rPr>
          <w:bCs/>
          <w:lang w:val="ru-RU"/>
        </w:rPr>
      </w:pPr>
      <w:r w:rsidRPr="00934FBE">
        <w:rPr>
          <w:bCs/>
          <w:lang w:val="ru-RU"/>
        </w:rPr>
        <w:t>ё)</w:t>
      </w:r>
      <w:r w:rsidRPr="00934FBE">
        <w:rPr>
          <w:bCs/>
          <w:lang w:val="ru-RU"/>
        </w:rPr>
        <w:tab/>
        <w:t xml:space="preserve">На установленную вытяжку необходимо одеть телескопические короба и раздвинуть их до требуемой высоты (Рис. </w:t>
      </w:r>
      <w:r w:rsidR="00DA2937" w:rsidRPr="00DA2937">
        <w:rPr>
          <w:bCs/>
          <w:lang w:val="ru-RU"/>
        </w:rPr>
        <w:t>4</w:t>
      </w:r>
      <w:r w:rsidRPr="00934FBE">
        <w:rPr>
          <w:bCs/>
          <w:lang w:val="ru-RU"/>
        </w:rPr>
        <w:t>),</w:t>
      </w:r>
    </w:p>
    <w:p w:rsidR="00D369EF" w:rsidRPr="00934FBE" w:rsidRDefault="00D369EF" w:rsidP="00966833">
      <w:pPr>
        <w:widowControl/>
        <w:tabs>
          <w:tab w:val="num" w:pos="-3240"/>
          <w:tab w:val="num" w:pos="-2160"/>
          <w:tab w:val="left" w:pos="0"/>
          <w:tab w:val="left" w:pos="360"/>
        </w:tabs>
        <w:adjustRightInd/>
        <w:spacing w:line="240" w:lineRule="auto"/>
        <w:textAlignment w:val="auto"/>
        <w:rPr>
          <w:bCs/>
          <w:lang w:val="ru-RU"/>
        </w:rPr>
      </w:pPr>
      <w:r w:rsidRPr="00934FBE">
        <w:rPr>
          <w:bCs/>
          <w:lang w:val="ru-RU"/>
        </w:rPr>
        <w:t>ж)</w:t>
      </w:r>
      <w:r w:rsidRPr="00934FBE">
        <w:rPr>
          <w:bCs/>
          <w:lang w:val="ru-RU"/>
        </w:rPr>
        <w:tab/>
        <w:t>Шурупами  прикрепить верхний кор</w:t>
      </w:r>
      <w:r w:rsidR="00AA43AD">
        <w:rPr>
          <w:bCs/>
          <w:lang w:val="ru-RU"/>
        </w:rPr>
        <w:t>об</w:t>
      </w:r>
      <w:r w:rsidRPr="00934FBE">
        <w:rPr>
          <w:bCs/>
          <w:lang w:val="ru-RU"/>
        </w:rPr>
        <w:t xml:space="preserve"> к верхней подвеске </w:t>
      </w:r>
    </w:p>
    <w:p w:rsidR="00E41AE8" w:rsidRPr="00934FBE" w:rsidRDefault="00934FBE" w:rsidP="00966833">
      <w:pPr>
        <w:widowControl/>
        <w:tabs>
          <w:tab w:val="num" w:pos="-3240"/>
          <w:tab w:val="num" w:pos="-2160"/>
          <w:tab w:val="left" w:pos="0"/>
          <w:tab w:val="left" w:pos="360"/>
        </w:tabs>
        <w:adjustRightInd/>
        <w:spacing w:line="240" w:lineRule="auto"/>
        <w:textAlignment w:val="auto"/>
        <w:rPr>
          <w:lang w:val="ru-RU"/>
        </w:rPr>
      </w:pPr>
      <w:r w:rsidRPr="00934FBE">
        <w:rPr>
          <w:bCs/>
          <w:lang w:val="ru-RU"/>
        </w:rPr>
        <w:t>з)</w:t>
      </w:r>
      <w:r w:rsidRPr="00934FBE">
        <w:rPr>
          <w:bCs/>
          <w:lang w:val="ru-RU"/>
        </w:rPr>
        <w:tab/>
      </w:r>
      <w:r w:rsidR="00D369EF" w:rsidRPr="00934FBE">
        <w:rPr>
          <w:bCs/>
          <w:lang w:val="ru-RU"/>
        </w:rPr>
        <w:t>Подключить вытяжку к электрической сети.</w:t>
      </w:r>
    </w:p>
    <w:p w:rsidR="00D369EF" w:rsidRPr="00934FBE" w:rsidRDefault="00D369EF" w:rsidP="00E41AE8">
      <w:pPr>
        <w:spacing w:line="240" w:lineRule="auto"/>
        <w:rPr>
          <w:lang w:val="ru-RU"/>
        </w:rPr>
      </w:pPr>
    </w:p>
    <w:p w:rsidR="00183C3F" w:rsidRDefault="00D21F27" w:rsidP="00183C3F">
      <w:pPr>
        <w:keepNext/>
        <w:spacing w:line="240" w:lineRule="auto"/>
        <w:rPr>
          <w:lang w:val="ru-RU"/>
        </w:rPr>
      </w:pPr>
      <w:r>
        <w:rPr>
          <w:noProof/>
          <w:lang w:val="ru-RU" w:eastAsia="ru-RU"/>
        </w:rPr>
        <w:drawing>
          <wp:inline distT="0" distB="0" distL="0" distR="0">
            <wp:extent cx="1919478" cy="2068417"/>
            <wp:effectExtent l="19050" t="0" r="4572" b="0"/>
            <wp:docPr id="3"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1920807" cy="2069850"/>
                    </a:xfrm>
                    <a:prstGeom prst="rect">
                      <a:avLst/>
                    </a:prstGeom>
                    <a:noFill/>
                    <a:ln w="9525">
                      <a:noFill/>
                      <a:miter lim="800000"/>
                      <a:headEnd/>
                      <a:tailEnd/>
                    </a:ln>
                  </pic:spPr>
                </pic:pic>
              </a:graphicData>
            </a:graphic>
          </wp:inline>
        </w:drawing>
      </w:r>
      <w:r w:rsidRPr="00D21F27">
        <w:rPr>
          <w:lang w:val="ru-RU"/>
        </w:rPr>
        <w:t xml:space="preserve"> </w:t>
      </w:r>
      <w:r>
        <w:rPr>
          <w:noProof/>
          <w:lang w:val="ru-RU" w:eastAsia="ru-RU"/>
        </w:rPr>
        <w:drawing>
          <wp:inline distT="0" distB="0" distL="0" distR="0">
            <wp:extent cx="2212086" cy="2399347"/>
            <wp:effectExtent l="19050" t="0" r="0" b="0"/>
            <wp:docPr id="10"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2212666" cy="2399976"/>
                    </a:xfrm>
                    <a:prstGeom prst="rect">
                      <a:avLst/>
                    </a:prstGeom>
                    <a:noFill/>
                    <a:ln w="9525">
                      <a:noFill/>
                      <a:miter lim="800000"/>
                      <a:headEnd/>
                      <a:tailEnd/>
                    </a:ln>
                  </pic:spPr>
                </pic:pic>
              </a:graphicData>
            </a:graphic>
          </wp:inline>
        </w:drawing>
      </w:r>
    </w:p>
    <w:p w:rsidR="00D369EF" w:rsidRPr="00183C3F" w:rsidRDefault="00934FBE" w:rsidP="00183C3F">
      <w:pPr>
        <w:keepNext/>
        <w:spacing w:line="240" w:lineRule="auto"/>
        <w:rPr>
          <w:b/>
          <w:lang w:val="ru-RU"/>
        </w:rPr>
      </w:pPr>
      <w:r w:rsidRPr="00183C3F">
        <w:rPr>
          <w:b/>
          <w:lang w:val="ru-RU"/>
        </w:rPr>
        <w:t>Рис. 3</w:t>
      </w:r>
    </w:p>
    <w:p w:rsidR="00934FBE" w:rsidRPr="002243A4" w:rsidRDefault="00934FBE" w:rsidP="00934FBE">
      <w:pPr>
        <w:widowControl/>
        <w:tabs>
          <w:tab w:val="left" w:pos="0"/>
        </w:tabs>
        <w:adjustRightInd/>
        <w:spacing w:line="240" w:lineRule="auto"/>
        <w:jc w:val="left"/>
        <w:textAlignment w:val="auto"/>
        <w:rPr>
          <w:b/>
          <w:bCs/>
          <w:sz w:val="22"/>
          <w:szCs w:val="22"/>
          <w:lang w:val="fr-FR"/>
        </w:rPr>
      </w:pPr>
      <w:r w:rsidRPr="002243A4">
        <w:rPr>
          <w:b/>
          <w:sz w:val="22"/>
          <w:szCs w:val="22"/>
          <w:lang w:val="ru-RU"/>
        </w:rPr>
        <w:t xml:space="preserve">2. </w:t>
      </w:r>
      <w:r w:rsidRPr="002243A4">
        <w:rPr>
          <w:b/>
          <w:bCs/>
          <w:sz w:val="22"/>
          <w:szCs w:val="22"/>
          <w:lang w:val="ru-RU"/>
        </w:rPr>
        <w:t>Подключение к электропроводке и контроль действия</w:t>
      </w:r>
      <w:r w:rsidRPr="002243A4">
        <w:rPr>
          <w:b/>
          <w:bCs/>
          <w:sz w:val="22"/>
          <w:szCs w:val="22"/>
          <w:lang w:val="fr-FR"/>
        </w:rPr>
        <w:t>.</w:t>
      </w:r>
    </w:p>
    <w:p w:rsidR="00934FBE" w:rsidRPr="00DA01E0" w:rsidRDefault="00934FBE" w:rsidP="00934FBE">
      <w:pPr>
        <w:spacing w:line="240" w:lineRule="auto"/>
        <w:rPr>
          <w:bCs/>
          <w:lang w:val="ru-RU"/>
        </w:rPr>
      </w:pPr>
      <w:r w:rsidRPr="00E505C1">
        <w:rPr>
          <w:bCs/>
          <w:lang w:val="ru-RU"/>
        </w:rPr>
        <w:t>После подключения к электропроводке</w:t>
      </w:r>
      <w:r w:rsidRPr="00E505C1">
        <w:rPr>
          <w:bCs/>
          <w:lang w:val="fr-FR"/>
        </w:rPr>
        <w:t xml:space="preserve"> (</w:t>
      </w:r>
      <w:r w:rsidRPr="00E505C1">
        <w:rPr>
          <w:bCs/>
          <w:lang w:val="ru-RU"/>
        </w:rPr>
        <w:t>по зараннее определенным требованиям</w:t>
      </w:r>
      <w:r w:rsidRPr="00E505C1">
        <w:rPr>
          <w:bCs/>
          <w:lang w:val="fr-FR"/>
        </w:rPr>
        <w:t>)</w:t>
      </w:r>
      <w:r w:rsidRPr="00E505C1">
        <w:rPr>
          <w:bCs/>
          <w:lang w:val="ru-RU"/>
        </w:rPr>
        <w:t>,</w:t>
      </w:r>
      <w:r w:rsidRPr="00E505C1">
        <w:rPr>
          <w:bCs/>
          <w:lang w:val="fr-FR"/>
        </w:rPr>
        <w:t xml:space="preserve"> </w:t>
      </w:r>
      <w:r w:rsidRPr="00E505C1">
        <w:rPr>
          <w:bCs/>
          <w:lang w:val="ru-RU"/>
        </w:rPr>
        <w:t>следует проверить исправность двигателя и освещения</w:t>
      </w:r>
      <w:r>
        <w:rPr>
          <w:bCs/>
          <w:lang w:val="ru-RU"/>
        </w:rPr>
        <w:t>.</w:t>
      </w:r>
    </w:p>
    <w:p w:rsidR="00BC62D7" w:rsidRPr="00BC62D7" w:rsidRDefault="00BC62D7" w:rsidP="00BC62D7">
      <w:pPr>
        <w:autoSpaceDE w:val="0"/>
        <w:autoSpaceDN w:val="0"/>
        <w:spacing w:line="240" w:lineRule="auto"/>
        <w:rPr>
          <w:lang w:val="ru-RU"/>
        </w:rPr>
      </w:pPr>
      <w:r w:rsidRPr="00BC62D7">
        <w:rPr>
          <w:lang w:val="ru-RU"/>
        </w:rPr>
        <w:t>После установки вытяжки розетка должна быть доступна для отключения вилки от питания.</w:t>
      </w:r>
    </w:p>
    <w:p w:rsidR="00934FBE" w:rsidRPr="002243A4" w:rsidRDefault="00934FBE" w:rsidP="00934FBE">
      <w:pPr>
        <w:spacing w:line="240" w:lineRule="auto"/>
        <w:rPr>
          <w:b/>
          <w:sz w:val="22"/>
          <w:szCs w:val="22"/>
          <w:lang w:val="ru-RU"/>
        </w:rPr>
      </w:pPr>
      <w:r w:rsidRPr="002243A4">
        <w:rPr>
          <w:b/>
          <w:sz w:val="22"/>
          <w:szCs w:val="22"/>
          <w:lang w:val="ru-RU"/>
        </w:rPr>
        <w:t xml:space="preserve">3. </w:t>
      </w:r>
      <w:r w:rsidRPr="002243A4">
        <w:rPr>
          <w:b/>
          <w:bCs/>
          <w:sz w:val="22"/>
          <w:szCs w:val="22"/>
          <w:lang w:val="ru-RU"/>
        </w:rPr>
        <w:t>Установка режимов работы вытяжного устройства</w:t>
      </w:r>
    </w:p>
    <w:p w:rsidR="00934FBE" w:rsidRPr="005B2E5A" w:rsidRDefault="00934FBE" w:rsidP="00934FBE">
      <w:pPr>
        <w:spacing w:line="240" w:lineRule="auto"/>
        <w:rPr>
          <w:b/>
          <w:lang w:val="ru-RU"/>
        </w:rPr>
      </w:pPr>
      <w:r w:rsidRPr="005B2E5A">
        <w:rPr>
          <w:b/>
          <w:lang w:val="ru-RU"/>
        </w:rPr>
        <w:t xml:space="preserve">3.1. </w:t>
      </w:r>
      <w:r w:rsidRPr="005B2E5A">
        <w:rPr>
          <w:b/>
          <w:bCs/>
          <w:lang w:val="ru-RU"/>
        </w:rPr>
        <w:t>Работа в режиме вытяжной системы</w:t>
      </w:r>
    </w:p>
    <w:p w:rsidR="00934FBE" w:rsidRPr="00E505C1" w:rsidRDefault="00934FBE" w:rsidP="00934FBE">
      <w:pPr>
        <w:tabs>
          <w:tab w:val="left" w:pos="0"/>
        </w:tabs>
        <w:spacing w:line="240" w:lineRule="auto"/>
        <w:rPr>
          <w:bCs/>
          <w:lang w:val="ru-RU"/>
        </w:rPr>
      </w:pPr>
      <w:r w:rsidRPr="00E505C1">
        <w:rPr>
          <w:bCs/>
          <w:lang w:val="ru-RU"/>
        </w:rPr>
        <w:t xml:space="preserve">В случае работы в режиме вытяжной системы, воздух отводится наружу по </w:t>
      </w:r>
      <w:r w:rsidRPr="00E505C1">
        <w:rPr>
          <w:bCs/>
          <w:lang w:val="ru-RU"/>
        </w:rPr>
        <w:lastRenderedPageBreak/>
        <w:t>специальному трубопроводу</w:t>
      </w:r>
      <w:r w:rsidRPr="00E505C1">
        <w:rPr>
          <w:bCs/>
          <w:lang w:val="fr-FR"/>
        </w:rPr>
        <w:t xml:space="preserve">. </w:t>
      </w:r>
      <w:r w:rsidRPr="00E505C1">
        <w:rPr>
          <w:bCs/>
          <w:lang w:val="ru-RU"/>
        </w:rPr>
        <w:t xml:space="preserve">В этом случае, следует устранить </w:t>
      </w:r>
      <w:proofErr w:type="gramStart"/>
      <w:r w:rsidRPr="00E505C1">
        <w:rPr>
          <w:bCs/>
          <w:lang w:val="ru-RU"/>
        </w:rPr>
        <w:t>возможные</w:t>
      </w:r>
      <w:proofErr w:type="gramEnd"/>
      <w:r w:rsidRPr="00E505C1">
        <w:rPr>
          <w:bCs/>
          <w:lang w:val="ru-RU"/>
        </w:rPr>
        <w:t xml:space="preserve"> углефильтры</w:t>
      </w:r>
      <w:r w:rsidRPr="00E505C1">
        <w:rPr>
          <w:bCs/>
          <w:lang w:val="fr-FR"/>
        </w:rPr>
        <w:t>.</w:t>
      </w:r>
    </w:p>
    <w:p w:rsidR="007948C8" w:rsidRDefault="00934FBE" w:rsidP="00934FBE">
      <w:pPr>
        <w:tabs>
          <w:tab w:val="left" w:pos="0"/>
        </w:tabs>
        <w:spacing w:line="240" w:lineRule="auto"/>
        <w:rPr>
          <w:bCs/>
          <w:lang w:val="ru-RU"/>
        </w:rPr>
      </w:pPr>
      <w:r w:rsidRPr="00E505C1">
        <w:rPr>
          <w:bCs/>
          <w:lang w:val="ru-RU"/>
        </w:rPr>
        <w:t xml:space="preserve">Устройство следует присоединить к </w:t>
      </w:r>
      <w:proofErr w:type="gramStart"/>
      <w:r w:rsidRPr="00E505C1">
        <w:rPr>
          <w:bCs/>
          <w:lang w:val="ru-RU"/>
        </w:rPr>
        <w:t>отверстию</w:t>
      </w:r>
      <w:proofErr w:type="gramEnd"/>
      <w:r w:rsidRPr="00E505C1">
        <w:rPr>
          <w:bCs/>
          <w:lang w:val="ru-RU"/>
        </w:rPr>
        <w:t xml:space="preserve"> отводящему воздух наружу при помощи жесткого или эластичного трубопровода диаметром 150 </w:t>
      </w:r>
      <w:r w:rsidR="007948C8">
        <w:rPr>
          <w:bCs/>
          <w:lang w:val="ru-RU"/>
        </w:rPr>
        <w:t xml:space="preserve">или 120 </w:t>
      </w:r>
      <w:r w:rsidRPr="00E505C1">
        <w:rPr>
          <w:bCs/>
          <w:lang w:val="ru-RU"/>
        </w:rPr>
        <w:t>мм, который следует приобрести в специализированном магазине.</w:t>
      </w:r>
    </w:p>
    <w:p w:rsidR="00934FBE" w:rsidRPr="00934FBE" w:rsidRDefault="00934FBE" w:rsidP="00934FBE">
      <w:pPr>
        <w:tabs>
          <w:tab w:val="left" w:pos="0"/>
        </w:tabs>
        <w:spacing w:line="240" w:lineRule="auto"/>
        <w:rPr>
          <w:bCs/>
          <w:lang w:val="ru-RU"/>
        </w:rPr>
      </w:pPr>
      <w:r w:rsidRPr="00E505C1">
        <w:rPr>
          <w:bCs/>
          <w:lang w:val="ru-RU"/>
        </w:rPr>
        <w:t>Устройство</w:t>
      </w:r>
      <w:r w:rsidRPr="00934FBE">
        <w:rPr>
          <w:bCs/>
          <w:lang w:val="ru-RU"/>
        </w:rPr>
        <w:t xml:space="preserve"> </w:t>
      </w:r>
      <w:r w:rsidRPr="00E505C1">
        <w:rPr>
          <w:bCs/>
          <w:lang w:val="ru-RU"/>
        </w:rPr>
        <w:t>должен</w:t>
      </w:r>
      <w:r w:rsidRPr="00934FBE">
        <w:rPr>
          <w:bCs/>
          <w:lang w:val="ru-RU"/>
        </w:rPr>
        <w:t xml:space="preserve"> </w:t>
      </w:r>
      <w:r w:rsidRPr="00E505C1">
        <w:rPr>
          <w:bCs/>
          <w:lang w:val="ru-RU"/>
        </w:rPr>
        <w:t>подключать</w:t>
      </w:r>
      <w:r w:rsidRPr="00934FBE">
        <w:rPr>
          <w:bCs/>
          <w:lang w:val="ru-RU"/>
        </w:rPr>
        <w:t xml:space="preserve"> </w:t>
      </w:r>
      <w:r w:rsidRPr="00E505C1">
        <w:rPr>
          <w:bCs/>
          <w:lang w:val="ru-RU"/>
        </w:rPr>
        <w:t>квалифицированный</w:t>
      </w:r>
      <w:r w:rsidRPr="00934FBE">
        <w:rPr>
          <w:bCs/>
          <w:lang w:val="ru-RU"/>
        </w:rPr>
        <w:t xml:space="preserve"> </w:t>
      </w:r>
      <w:r w:rsidRPr="00E505C1">
        <w:rPr>
          <w:bCs/>
          <w:lang w:val="ru-RU"/>
        </w:rPr>
        <w:t>монтажник</w:t>
      </w:r>
      <w:r w:rsidRPr="00934FBE">
        <w:rPr>
          <w:bCs/>
          <w:lang w:val="ru-RU"/>
        </w:rPr>
        <w:t>.</w:t>
      </w:r>
    </w:p>
    <w:p w:rsidR="00D369EF" w:rsidRDefault="00D369EF" w:rsidP="00E41AE8">
      <w:pPr>
        <w:spacing w:line="240" w:lineRule="auto"/>
        <w:rPr>
          <w:lang w:val="ru-RU"/>
        </w:rPr>
      </w:pPr>
    </w:p>
    <w:p w:rsidR="007948C8" w:rsidRPr="007948C8" w:rsidRDefault="007948C8" w:rsidP="007948C8">
      <w:pPr>
        <w:spacing w:line="240" w:lineRule="auto"/>
        <w:rPr>
          <w:b/>
          <w:lang w:val="ru-RU"/>
        </w:rPr>
      </w:pPr>
      <w:r w:rsidRPr="007948C8">
        <w:rPr>
          <w:b/>
          <w:lang w:val="ru-RU"/>
        </w:rPr>
        <w:t xml:space="preserve">3.2. </w:t>
      </w:r>
      <w:r w:rsidRPr="005B2E5A">
        <w:rPr>
          <w:b/>
          <w:bCs/>
          <w:lang w:val="ru-RU"/>
        </w:rPr>
        <w:t>Работа</w:t>
      </w:r>
      <w:r w:rsidRPr="007948C8">
        <w:rPr>
          <w:b/>
          <w:bCs/>
          <w:lang w:val="ru-RU"/>
        </w:rPr>
        <w:t xml:space="preserve"> </w:t>
      </w:r>
      <w:r w:rsidRPr="005B2E5A">
        <w:rPr>
          <w:b/>
          <w:bCs/>
          <w:lang w:val="ru-RU"/>
        </w:rPr>
        <w:t>устройства</w:t>
      </w:r>
      <w:r w:rsidRPr="007948C8">
        <w:rPr>
          <w:b/>
          <w:bCs/>
          <w:lang w:val="ru-RU"/>
        </w:rPr>
        <w:t xml:space="preserve"> </w:t>
      </w:r>
      <w:r w:rsidRPr="005B2E5A">
        <w:rPr>
          <w:b/>
          <w:bCs/>
          <w:lang w:val="ru-RU"/>
        </w:rPr>
        <w:t>в</w:t>
      </w:r>
      <w:r w:rsidRPr="007948C8">
        <w:rPr>
          <w:b/>
          <w:bCs/>
          <w:lang w:val="ru-RU"/>
        </w:rPr>
        <w:t xml:space="preserve"> </w:t>
      </w:r>
      <w:r w:rsidRPr="005B2E5A">
        <w:rPr>
          <w:b/>
          <w:bCs/>
          <w:lang w:val="ru-RU"/>
        </w:rPr>
        <w:t>режиме</w:t>
      </w:r>
      <w:r w:rsidRPr="007948C8">
        <w:rPr>
          <w:b/>
          <w:bCs/>
          <w:lang w:val="ru-RU"/>
        </w:rPr>
        <w:t xml:space="preserve"> </w:t>
      </w:r>
      <w:r w:rsidRPr="005B2E5A">
        <w:rPr>
          <w:b/>
          <w:bCs/>
          <w:lang w:val="ru-RU"/>
        </w:rPr>
        <w:t>поглотителя</w:t>
      </w:r>
    </w:p>
    <w:p w:rsidR="007948C8" w:rsidRPr="007948C8" w:rsidRDefault="007948C8" w:rsidP="007948C8">
      <w:pPr>
        <w:autoSpaceDE w:val="0"/>
        <w:autoSpaceDN w:val="0"/>
        <w:spacing w:line="240" w:lineRule="auto"/>
        <w:rPr>
          <w:lang w:val="ru-RU"/>
        </w:rPr>
      </w:pPr>
      <w:r w:rsidRPr="007948C8">
        <w:rPr>
          <w:lang w:val="ru-RU"/>
        </w:rPr>
        <w:t>В этой функции отфильтрованный воздух возвращается назад в помещение через двухсторонние отверстия находящиеся в верхней части воздуховода.</w:t>
      </w:r>
    </w:p>
    <w:p w:rsidR="00D369EF" w:rsidRPr="007948C8" w:rsidRDefault="007948C8" w:rsidP="007948C8">
      <w:pPr>
        <w:spacing w:line="240" w:lineRule="auto"/>
        <w:rPr>
          <w:lang w:val="ru-RU"/>
        </w:rPr>
      </w:pPr>
      <w:r w:rsidRPr="007948C8">
        <w:rPr>
          <w:lang w:val="ru-RU"/>
        </w:rPr>
        <w:t>При выборе этой функции необходимо установить угольный фильтр, а также рекомендуется установить разделитель выходящего воздушного потока.</w:t>
      </w:r>
    </w:p>
    <w:p w:rsidR="00D369EF" w:rsidRDefault="00D369EF" w:rsidP="00E41AE8">
      <w:pPr>
        <w:spacing w:line="240" w:lineRule="auto"/>
        <w:rPr>
          <w:lang w:val="ru-RU"/>
        </w:rPr>
      </w:pPr>
    </w:p>
    <w:p w:rsidR="00966833" w:rsidRPr="00966833" w:rsidRDefault="00966833" w:rsidP="00966833">
      <w:pPr>
        <w:autoSpaceDE w:val="0"/>
        <w:autoSpaceDN w:val="0"/>
        <w:spacing w:line="240" w:lineRule="auto"/>
        <w:rPr>
          <w:b/>
          <w:lang w:val="ru-RU"/>
        </w:rPr>
      </w:pPr>
      <w:r w:rsidRPr="00966833">
        <w:rPr>
          <w:b/>
          <w:lang w:val="ru-RU"/>
        </w:rPr>
        <w:t xml:space="preserve">3.3. </w:t>
      </w:r>
      <w:r w:rsidRPr="004C1A21">
        <w:rPr>
          <w:b/>
          <w:lang w:val="ru-RU"/>
        </w:rPr>
        <w:t>Скорости</w:t>
      </w:r>
      <w:r w:rsidRPr="00DA01E0">
        <w:rPr>
          <w:b/>
          <w:lang w:val="ru-RU"/>
        </w:rPr>
        <w:t xml:space="preserve"> </w:t>
      </w:r>
      <w:r w:rsidRPr="004C1A21">
        <w:rPr>
          <w:b/>
          <w:lang w:val="ru-RU"/>
        </w:rPr>
        <w:t>вентилятора</w:t>
      </w:r>
    </w:p>
    <w:p w:rsidR="00966833" w:rsidRPr="00966833" w:rsidRDefault="00966833" w:rsidP="00966833">
      <w:pPr>
        <w:autoSpaceDE w:val="0"/>
        <w:autoSpaceDN w:val="0"/>
        <w:spacing w:line="240" w:lineRule="auto"/>
        <w:rPr>
          <w:lang w:val="ru-RU"/>
        </w:rPr>
      </w:pPr>
      <w:r w:rsidRPr="00966833">
        <w:rPr>
          <w:lang w:val="ru-RU"/>
        </w:rPr>
        <w:t>Низкая и средняя скорости используются при нормальных условиях, а также слабой концентрации испарений. Высокая скорость используется при большой концентрации кухонных испарений, напр. при жарке или при использовании гриля.</w:t>
      </w:r>
    </w:p>
    <w:p w:rsidR="00D369EF" w:rsidRPr="00966833" w:rsidRDefault="00D369EF" w:rsidP="00966833">
      <w:pPr>
        <w:spacing w:line="240" w:lineRule="auto"/>
        <w:rPr>
          <w:lang w:val="ru-RU"/>
        </w:rPr>
      </w:pPr>
    </w:p>
    <w:p w:rsidR="00183C3F" w:rsidRDefault="00183C3F" w:rsidP="00966833">
      <w:pPr>
        <w:pStyle w:val="2"/>
        <w:spacing w:before="0" w:after="0" w:line="240" w:lineRule="auto"/>
        <w:jc w:val="left"/>
        <w:rPr>
          <w:rFonts w:ascii="Times New Roman" w:hAnsi="Times New Roman" w:cs="Times New Roman"/>
          <w:i w:val="0"/>
          <w:sz w:val="24"/>
          <w:szCs w:val="24"/>
          <w:lang w:val="ru-RU"/>
        </w:rPr>
      </w:pPr>
    </w:p>
    <w:p w:rsidR="00966833" w:rsidRPr="00E505C1" w:rsidRDefault="00966833" w:rsidP="00966833">
      <w:pPr>
        <w:pStyle w:val="2"/>
        <w:spacing w:before="0" w:after="0" w:line="240" w:lineRule="auto"/>
        <w:jc w:val="left"/>
        <w:rPr>
          <w:rFonts w:ascii="Times New Roman" w:hAnsi="Times New Roman" w:cs="Times New Roman"/>
          <w:i w:val="0"/>
          <w:sz w:val="24"/>
          <w:szCs w:val="24"/>
          <w:lang w:val="ru-RU"/>
        </w:rPr>
      </w:pPr>
      <w:r w:rsidRPr="00E505C1">
        <w:rPr>
          <w:rFonts w:ascii="Times New Roman" w:hAnsi="Times New Roman" w:cs="Times New Roman"/>
          <w:i w:val="0"/>
          <w:sz w:val="24"/>
          <w:szCs w:val="24"/>
        </w:rPr>
        <w:t>VI</w:t>
      </w:r>
      <w:r w:rsidRPr="00E505C1">
        <w:rPr>
          <w:rFonts w:ascii="Times New Roman" w:hAnsi="Times New Roman" w:cs="Times New Roman"/>
          <w:i w:val="0"/>
          <w:sz w:val="24"/>
          <w:szCs w:val="24"/>
          <w:lang w:val="ru-RU"/>
        </w:rPr>
        <w:t xml:space="preserve">. </w:t>
      </w:r>
      <w:r w:rsidRPr="00E505C1">
        <w:rPr>
          <w:rFonts w:ascii="Times New Roman" w:hAnsi="Times New Roman" w:cs="Times New Roman"/>
          <w:bCs w:val="0"/>
          <w:i w:val="0"/>
          <w:sz w:val="24"/>
          <w:szCs w:val="24"/>
          <w:lang w:val="ru-RU"/>
        </w:rPr>
        <w:t>ОБСЛУЖИВАНИЕ И УХОД</w:t>
      </w:r>
    </w:p>
    <w:p w:rsidR="00966833" w:rsidRPr="00E505C1" w:rsidRDefault="00966833" w:rsidP="00966833">
      <w:pPr>
        <w:spacing w:line="240" w:lineRule="auto"/>
        <w:rPr>
          <w:b/>
          <w:lang w:val="ru-RU"/>
        </w:rPr>
      </w:pPr>
      <w:r w:rsidRPr="00E505C1">
        <w:rPr>
          <w:b/>
          <w:lang w:val="ru-RU"/>
        </w:rPr>
        <w:t>1. Безопасность пользования</w:t>
      </w:r>
    </w:p>
    <w:p w:rsidR="00966833" w:rsidRPr="00E505C1" w:rsidRDefault="00966833" w:rsidP="00966833">
      <w:pPr>
        <w:tabs>
          <w:tab w:val="left" w:pos="0"/>
        </w:tabs>
        <w:spacing w:line="240" w:lineRule="auto"/>
        <w:rPr>
          <w:bCs/>
          <w:lang w:val="ru-RU"/>
        </w:rPr>
      </w:pPr>
      <w:r w:rsidRPr="00E505C1">
        <w:rPr>
          <w:bCs/>
          <w:lang w:val="ru-RU"/>
        </w:rPr>
        <w:t xml:space="preserve">Следует соблюдать правила безопасности, приведенные в главе </w:t>
      </w:r>
      <w:r w:rsidRPr="00E505C1">
        <w:rPr>
          <w:bCs/>
        </w:rPr>
        <w:t>IV</w:t>
      </w:r>
      <w:r w:rsidRPr="00E505C1">
        <w:rPr>
          <w:bCs/>
          <w:lang w:val="ru-RU"/>
        </w:rPr>
        <w:t>.</w:t>
      </w:r>
    </w:p>
    <w:p w:rsidR="00966833" w:rsidRPr="00402106" w:rsidRDefault="00966833" w:rsidP="00966833">
      <w:pPr>
        <w:spacing w:line="240" w:lineRule="auto"/>
        <w:rPr>
          <w:lang w:val="ru-RU"/>
        </w:rPr>
      </w:pPr>
      <w:r w:rsidRPr="00402106">
        <w:rPr>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966833" w:rsidRPr="00E505C1" w:rsidRDefault="00966833" w:rsidP="00966833">
      <w:pPr>
        <w:tabs>
          <w:tab w:val="left" w:pos="0"/>
        </w:tabs>
        <w:spacing w:line="240" w:lineRule="auto"/>
        <w:rPr>
          <w:bCs/>
          <w:lang w:val="ru-RU"/>
        </w:rPr>
      </w:pPr>
      <w:r w:rsidRPr="00E505C1">
        <w:rPr>
          <w:bCs/>
          <w:lang w:val="ru-RU"/>
        </w:rPr>
        <w:t xml:space="preserve">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w:t>
      </w:r>
      <w:proofErr w:type="gramStart"/>
      <w:r w:rsidRPr="00E505C1">
        <w:rPr>
          <w:bCs/>
          <w:lang w:val="ru-RU"/>
        </w:rPr>
        <w:t>проверять</w:t>
      </w:r>
      <w:proofErr w:type="gramEnd"/>
      <w:r w:rsidRPr="00E505C1">
        <w:rPr>
          <w:bCs/>
          <w:lang w:val="ru-RU"/>
        </w:rPr>
        <w:t xml:space="preserve"> не выступает ли пламя за края кастрюли ибо приводит это к потерям энергии и опасной концентрации тепла. Не следует применять вытяжное устройство для других целей, не соответствующих его назначению.</w:t>
      </w:r>
    </w:p>
    <w:p w:rsidR="00D369EF" w:rsidRPr="00966833" w:rsidRDefault="00D369EF" w:rsidP="00966833">
      <w:pPr>
        <w:spacing w:line="240" w:lineRule="auto"/>
        <w:rPr>
          <w:lang w:val="ru-RU"/>
        </w:rPr>
      </w:pPr>
    </w:p>
    <w:p w:rsidR="00966833" w:rsidRPr="00966833" w:rsidRDefault="00966833" w:rsidP="00966833">
      <w:pPr>
        <w:pStyle w:val="20"/>
        <w:spacing w:line="240" w:lineRule="auto"/>
        <w:rPr>
          <w:sz w:val="22"/>
          <w:szCs w:val="22"/>
          <w:lang w:val="ru-RU"/>
        </w:rPr>
      </w:pPr>
      <w:r w:rsidRPr="00966833">
        <w:rPr>
          <w:sz w:val="22"/>
          <w:szCs w:val="22"/>
          <w:lang w:val="ru-RU"/>
        </w:rPr>
        <w:t>2.</w:t>
      </w:r>
      <w:r w:rsidRPr="00966833">
        <w:rPr>
          <w:bCs/>
          <w:sz w:val="22"/>
          <w:szCs w:val="22"/>
          <w:lang w:val="ru-RU"/>
        </w:rPr>
        <w:t xml:space="preserve"> </w:t>
      </w:r>
      <w:r w:rsidRPr="005B2E5A">
        <w:rPr>
          <w:bCs/>
          <w:sz w:val="22"/>
          <w:szCs w:val="22"/>
        </w:rPr>
        <w:t>O</w:t>
      </w:r>
      <w:r w:rsidRPr="005B2E5A">
        <w:rPr>
          <w:bCs/>
          <w:sz w:val="22"/>
          <w:szCs w:val="22"/>
          <w:lang w:val="ru-RU"/>
        </w:rPr>
        <w:t>бслуживание</w:t>
      </w:r>
      <w:r w:rsidRPr="00966833">
        <w:rPr>
          <w:bCs/>
          <w:sz w:val="22"/>
          <w:szCs w:val="22"/>
          <w:lang w:val="ru-RU"/>
        </w:rPr>
        <w:t>:</w:t>
      </w:r>
    </w:p>
    <w:p w:rsidR="00966833" w:rsidRPr="00966833" w:rsidRDefault="00966833" w:rsidP="00966833">
      <w:pPr>
        <w:spacing w:line="240" w:lineRule="auto"/>
        <w:rPr>
          <w:b/>
          <w:lang w:val="ru-RU"/>
        </w:rPr>
      </w:pPr>
      <w:r w:rsidRPr="00966833">
        <w:rPr>
          <w:b/>
          <w:lang w:val="ru-RU"/>
        </w:rPr>
        <w:t xml:space="preserve">2.1. </w:t>
      </w:r>
      <w:r w:rsidRPr="005B2E5A">
        <w:rPr>
          <w:b/>
          <w:bCs/>
          <w:lang w:val="ru-RU"/>
        </w:rPr>
        <w:t>Пульт управления</w:t>
      </w:r>
    </w:p>
    <w:p w:rsidR="00966833" w:rsidRPr="00966833" w:rsidRDefault="00966833" w:rsidP="00966833">
      <w:pPr>
        <w:autoSpaceDE w:val="0"/>
        <w:autoSpaceDN w:val="0"/>
        <w:spacing w:line="240" w:lineRule="auto"/>
        <w:rPr>
          <w:lang w:val="ru-RU"/>
        </w:rPr>
      </w:pPr>
      <w:r w:rsidRPr="00966833">
        <w:rPr>
          <w:lang w:val="ru-RU"/>
        </w:rPr>
        <w:t xml:space="preserve">Работа вытяжки контролируется при помощи </w:t>
      </w:r>
      <w:proofErr w:type="gramStart"/>
      <w:r w:rsidRPr="00966833">
        <w:rPr>
          <w:lang w:val="en-US"/>
        </w:rPr>
        <w:t>c</w:t>
      </w:r>
      <w:proofErr w:type="gramEnd"/>
      <w:r w:rsidRPr="00966833">
        <w:rPr>
          <w:lang w:val="ru-RU"/>
        </w:rPr>
        <w:t>овмещенного переключателя (рис. 5)</w:t>
      </w:r>
    </w:p>
    <w:p w:rsidR="00966833" w:rsidRPr="00966833" w:rsidRDefault="00966833" w:rsidP="00966833">
      <w:pPr>
        <w:autoSpaceDE w:val="0"/>
        <w:autoSpaceDN w:val="0"/>
        <w:spacing w:line="240" w:lineRule="auto"/>
        <w:ind w:left="180" w:hanging="180"/>
        <w:rPr>
          <w:lang w:val="ru-RU"/>
        </w:rPr>
      </w:pPr>
      <w:r w:rsidRPr="00966833">
        <w:rPr>
          <w:lang w:val="ru-RU"/>
        </w:rPr>
        <w:t xml:space="preserve">- Кнопки </w:t>
      </w:r>
      <w:proofErr w:type="gramStart"/>
      <w:r w:rsidRPr="00966833">
        <w:rPr>
          <w:lang w:val="ru-RU"/>
        </w:rPr>
        <w:t>"-</w:t>
      </w:r>
      <w:proofErr w:type="gramEnd"/>
      <w:r w:rsidRPr="00966833">
        <w:rPr>
          <w:lang w:val="ru-RU"/>
        </w:rPr>
        <w:t>" и "+" – служат для регулировки скорости вентилятора от 1 до 4,</w:t>
      </w:r>
    </w:p>
    <w:p w:rsidR="00966833" w:rsidRPr="00966833" w:rsidRDefault="00966833" w:rsidP="00966833">
      <w:pPr>
        <w:autoSpaceDE w:val="0"/>
        <w:autoSpaceDN w:val="0"/>
        <w:spacing w:line="240" w:lineRule="auto"/>
        <w:ind w:left="180" w:hanging="180"/>
        <w:rPr>
          <w:lang w:val="ru-RU"/>
        </w:rPr>
      </w:pPr>
      <w:r w:rsidRPr="00966833">
        <w:rPr>
          <w:lang w:val="ru-RU"/>
        </w:rPr>
        <w:t>- Кнопка "+" – нажатие увеличивает скорость работы вентилятора</w:t>
      </w:r>
    </w:p>
    <w:p w:rsidR="00966833" w:rsidRPr="00966833" w:rsidRDefault="00966833" w:rsidP="00966833">
      <w:pPr>
        <w:autoSpaceDE w:val="0"/>
        <w:autoSpaceDN w:val="0"/>
        <w:spacing w:line="240" w:lineRule="auto"/>
        <w:ind w:left="180" w:hanging="180"/>
        <w:rPr>
          <w:lang w:val="ru-RU"/>
        </w:rPr>
      </w:pPr>
      <w:r w:rsidRPr="00966833">
        <w:rPr>
          <w:lang w:val="ru-RU"/>
        </w:rPr>
        <w:t>- Кнопка "</w:t>
      </w:r>
      <w:proofErr w:type="gramStart"/>
      <w:r w:rsidRPr="00966833">
        <w:rPr>
          <w:lang w:val="ru-RU"/>
        </w:rPr>
        <w:t>-"</w:t>
      </w:r>
      <w:proofErr w:type="gramEnd"/>
      <w:r w:rsidRPr="00966833">
        <w:rPr>
          <w:lang w:val="ru-RU"/>
        </w:rPr>
        <w:t xml:space="preserve">  - нажатие снижает скорость работы вентилятора, придерживая эту кнопку в течении ок. 2 секунд можно выключить вентилятор вытяжки на любой скорости.</w:t>
      </w:r>
    </w:p>
    <w:p w:rsidR="00966833" w:rsidRPr="00966833" w:rsidRDefault="00966833" w:rsidP="00966833">
      <w:pPr>
        <w:autoSpaceDE w:val="0"/>
        <w:autoSpaceDN w:val="0"/>
        <w:spacing w:line="240" w:lineRule="auto"/>
        <w:ind w:left="180" w:hanging="180"/>
        <w:rPr>
          <w:lang w:val="ru-RU"/>
        </w:rPr>
      </w:pPr>
      <w:r w:rsidRPr="00966833">
        <w:rPr>
          <w:lang w:val="ru-RU"/>
        </w:rPr>
        <w:t>- Кнопка часов (</w:t>
      </w:r>
      <w:r w:rsidRPr="00966833">
        <w:t>Timer</w:t>
      </w:r>
      <w:r w:rsidRPr="00966833">
        <w:rPr>
          <w:lang w:val="ru-RU"/>
        </w:rPr>
        <w:t xml:space="preserve">) </w:t>
      </w:r>
      <w:r w:rsidR="00927102">
        <w:t>T</w:t>
      </w:r>
      <w:r w:rsidR="00927102" w:rsidRPr="00927102">
        <w:rPr>
          <w:lang w:val="ru-RU"/>
        </w:rPr>
        <w:t xml:space="preserve"> </w:t>
      </w:r>
      <w:r w:rsidRPr="00966833">
        <w:rPr>
          <w:lang w:val="ru-RU"/>
        </w:rPr>
        <w:t>– дает возможность запрограммировать время отключения работы вентилятора</w:t>
      </w:r>
    </w:p>
    <w:p w:rsidR="00927102" w:rsidRPr="00927102" w:rsidRDefault="00966833" w:rsidP="00927102">
      <w:pPr>
        <w:autoSpaceDE w:val="0"/>
        <w:autoSpaceDN w:val="0"/>
        <w:spacing w:line="240" w:lineRule="auto"/>
        <w:ind w:left="180" w:hanging="180"/>
        <w:rPr>
          <w:lang w:val="ru-RU"/>
        </w:rPr>
      </w:pPr>
      <w:r w:rsidRPr="00966833">
        <w:rPr>
          <w:lang w:val="ru-RU"/>
        </w:rPr>
        <w:t>- Кнопка освещения "</w:t>
      </w:r>
      <w:r w:rsidRPr="00966833">
        <w:t>L</w:t>
      </w:r>
      <w:r w:rsidRPr="00966833">
        <w:rPr>
          <w:lang w:val="ru-RU"/>
        </w:rPr>
        <w:t>" – включает и выключает освещение в вытяжке, не</w:t>
      </w:r>
      <w:r w:rsidR="00927102">
        <w:rPr>
          <w:lang w:val="ru-RU"/>
        </w:rPr>
        <w:t>зависимо от работы вентилятора</w:t>
      </w:r>
      <w:r w:rsidR="00927102" w:rsidRPr="00927102">
        <w:rPr>
          <w:lang w:val="ru-RU"/>
        </w:rPr>
        <w:t>.</w:t>
      </w:r>
    </w:p>
    <w:p w:rsidR="00BC62D7" w:rsidRPr="00BC62D7" w:rsidRDefault="003325EB" w:rsidP="00BC62D7">
      <w:pPr>
        <w:keepNext/>
        <w:spacing w:line="240" w:lineRule="auto"/>
        <w:rPr>
          <w:lang w:val="ru-RU"/>
        </w:rPr>
      </w:pPr>
      <w:r>
        <w:rPr>
          <w:noProof/>
          <w:lang w:val="ru-RU" w:eastAsia="ru-RU"/>
        </w:rPr>
        <w:lastRenderedPageBreak/>
        <w:drawing>
          <wp:inline distT="0" distB="0" distL="0" distR="0">
            <wp:extent cx="2787015" cy="1426210"/>
            <wp:effectExtent l="19050" t="0" r="0"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4" cstate="print"/>
                    <a:srcRect/>
                    <a:stretch>
                      <a:fillRect/>
                    </a:stretch>
                  </pic:blipFill>
                  <pic:spPr bwMode="auto">
                    <a:xfrm>
                      <a:off x="0" y="0"/>
                      <a:ext cx="2787015" cy="1426210"/>
                    </a:xfrm>
                    <a:prstGeom prst="rect">
                      <a:avLst/>
                    </a:prstGeom>
                    <a:noFill/>
                    <a:ln w="9525">
                      <a:noFill/>
                      <a:miter lim="800000"/>
                      <a:headEnd/>
                      <a:tailEnd/>
                    </a:ln>
                  </pic:spPr>
                </pic:pic>
              </a:graphicData>
            </a:graphic>
          </wp:inline>
        </w:drawing>
      </w:r>
    </w:p>
    <w:p w:rsidR="00966833" w:rsidRDefault="00966833" w:rsidP="00E41AE8">
      <w:pPr>
        <w:spacing w:line="240" w:lineRule="auto"/>
      </w:pPr>
    </w:p>
    <w:p w:rsidR="00C877AE" w:rsidRPr="00C877AE" w:rsidRDefault="00C877AE" w:rsidP="00E41AE8">
      <w:pPr>
        <w:spacing w:line="240" w:lineRule="auto"/>
      </w:pPr>
    </w:p>
    <w:p w:rsidR="00966833" w:rsidRPr="00966833" w:rsidRDefault="00966833" w:rsidP="00966833">
      <w:pPr>
        <w:autoSpaceDE w:val="0"/>
        <w:autoSpaceDN w:val="0"/>
        <w:spacing w:line="240" w:lineRule="auto"/>
        <w:rPr>
          <w:b/>
          <w:lang w:val="ru-RU"/>
        </w:rPr>
      </w:pPr>
      <w:r w:rsidRPr="00966833">
        <w:rPr>
          <w:b/>
          <w:lang w:val="ru-RU"/>
        </w:rPr>
        <w:t>2.2. Функция программы</w:t>
      </w:r>
    </w:p>
    <w:p w:rsidR="00966833" w:rsidRPr="00966833" w:rsidRDefault="00966833" w:rsidP="00966833">
      <w:pPr>
        <w:autoSpaceDE w:val="0"/>
        <w:autoSpaceDN w:val="0"/>
        <w:spacing w:line="240" w:lineRule="auto"/>
        <w:rPr>
          <w:lang w:val="ru-RU"/>
        </w:rPr>
      </w:pPr>
      <w:r w:rsidRPr="00966833">
        <w:rPr>
          <w:lang w:val="ru-RU"/>
        </w:rPr>
        <w:t>Функция программы (Кнопка программирования времени отключения вытяжки);</w:t>
      </w:r>
    </w:p>
    <w:p w:rsidR="00966833" w:rsidRPr="00966833" w:rsidRDefault="00966833" w:rsidP="00966833">
      <w:pPr>
        <w:autoSpaceDE w:val="0"/>
        <w:autoSpaceDN w:val="0"/>
        <w:spacing w:line="240" w:lineRule="auto"/>
        <w:rPr>
          <w:lang w:val="ru-RU"/>
        </w:rPr>
      </w:pPr>
      <w:r w:rsidRPr="00966833">
        <w:rPr>
          <w:lang w:val="ru-RU"/>
        </w:rPr>
        <w:t xml:space="preserve">- </w:t>
      </w:r>
      <w:r w:rsidRPr="00966833">
        <w:t>Timer</w:t>
      </w:r>
      <w:r w:rsidRPr="00966833">
        <w:rPr>
          <w:lang w:val="ru-RU"/>
        </w:rPr>
        <w:t>: существует возможность запрограммировать автоматическое отключение вентилятора вытяжки в любое выбранное тобой время в границах от 10 до 90 минут с 10-ти минутным временным интервалом.</w:t>
      </w:r>
    </w:p>
    <w:p w:rsidR="00966833" w:rsidRPr="00966833" w:rsidRDefault="00966833" w:rsidP="00966833">
      <w:pPr>
        <w:autoSpaceDE w:val="0"/>
        <w:autoSpaceDN w:val="0"/>
        <w:spacing w:line="240" w:lineRule="auto"/>
        <w:rPr>
          <w:lang w:val="ru-RU"/>
        </w:rPr>
      </w:pPr>
      <w:r w:rsidRPr="00966833">
        <w:rPr>
          <w:lang w:val="ru-RU"/>
        </w:rPr>
        <w:t>– Чтобы включить эту функцию программирования необходимо включить вентилятор вытяжки кнопкой “+” на требуемый режим, а затем нажать кнопку программирования времени отключения вентилятора.</w:t>
      </w:r>
    </w:p>
    <w:p w:rsidR="00966833" w:rsidRPr="00966833" w:rsidRDefault="00966833" w:rsidP="00966833">
      <w:pPr>
        <w:autoSpaceDE w:val="0"/>
        <w:autoSpaceDN w:val="0"/>
        <w:spacing w:line="240" w:lineRule="auto"/>
        <w:rPr>
          <w:lang w:val="ru-RU"/>
        </w:rPr>
      </w:pPr>
      <w:r w:rsidRPr="00966833">
        <w:rPr>
          <w:lang w:val="ru-RU"/>
        </w:rPr>
        <w:t>На панели появится мигающая цифра 0, информирующая нас о начале программирования времени.</w:t>
      </w:r>
    </w:p>
    <w:p w:rsidR="00966833" w:rsidRPr="00966833" w:rsidRDefault="00966833" w:rsidP="00966833">
      <w:pPr>
        <w:autoSpaceDE w:val="0"/>
        <w:autoSpaceDN w:val="0"/>
        <w:spacing w:line="240" w:lineRule="auto"/>
        <w:rPr>
          <w:lang w:val="ru-RU"/>
        </w:rPr>
      </w:pPr>
      <w:r w:rsidRPr="00966833">
        <w:rPr>
          <w:lang w:val="ru-RU"/>
        </w:rPr>
        <w:t xml:space="preserve">– Набрать время автоматического отключения </w:t>
      </w:r>
      <w:proofErr w:type="gramStart"/>
      <w:r w:rsidRPr="00966833">
        <w:rPr>
          <w:lang w:val="ru-RU"/>
        </w:rPr>
        <w:t>вентилятора</w:t>
      </w:r>
      <w:proofErr w:type="gramEnd"/>
      <w:r w:rsidRPr="00966833">
        <w:rPr>
          <w:lang w:val="ru-RU"/>
        </w:rPr>
        <w:t xml:space="preserve"> используя кнопку ‘’+‘’, принимая во внимание то, что указанная на панели цифра, умноженная на 10-ти минутный временной интервал соответствует времени позднего отключения вентилятора вытяжки (напр. цифра 1=10 мин, цифра 2=20 мин, цифра 3=30 мин, и т.д.)</w:t>
      </w:r>
    </w:p>
    <w:p w:rsidR="00F33E80" w:rsidRDefault="00966833" w:rsidP="005A06FE">
      <w:pPr>
        <w:autoSpaceDE w:val="0"/>
        <w:autoSpaceDN w:val="0"/>
        <w:spacing w:line="240" w:lineRule="auto"/>
        <w:rPr>
          <w:lang w:val="ru-RU"/>
        </w:rPr>
      </w:pPr>
      <w:r w:rsidRPr="00966833">
        <w:rPr>
          <w:lang w:val="ru-RU"/>
        </w:rPr>
        <w:t xml:space="preserve">– Выбрав необходимый интервал времени позднего отключения, необходимо подтвердить выбор повторным нажатием кнопки программирования времени отключения вытяжки, панель перестанет мигать и покажет нам ранее выбранный режим, а мигающая точка при режиме будет отсчитывать оставшееся время до отключения вентилятора вытяжки. Отключить функцию автоматического выключения вентилятора, можно путем нажатия кнопки таймера отключения </w:t>
      </w:r>
      <w:proofErr w:type="gramStart"/>
      <w:r w:rsidRPr="00966833">
        <w:rPr>
          <w:lang w:val="ru-RU"/>
        </w:rPr>
        <w:t>вытяжки</w:t>
      </w:r>
      <w:proofErr w:type="gramEnd"/>
      <w:r w:rsidRPr="00966833">
        <w:rPr>
          <w:lang w:val="ru-RU"/>
        </w:rPr>
        <w:t xml:space="preserve"> во время отсчета оставшегося до отключения времени.</w:t>
      </w:r>
    </w:p>
    <w:p w:rsidR="00F33E80" w:rsidRPr="00210985" w:rsidRDefault="00966833" w:rsidP="00F33E80">
      <w:pPr>
        <w:autoSpaceDE w:val="0"/>
        <w:autoSpaceDN w:val="0"/>
        <w:spacing w:line="240" w:lineRule="auto"/>
        <w:rPr>
          <w:lang w:val="ru-RU"/>
        </w:rPr>
      </w:pPr>
      <w:r w:rsidRPr="00966833">
        <w:rPr>
          <w:lang w:val="ru-RU"/>
        </w:rPr>
        <w:t xml:space="preserve"> </w:t>
      </w:r>
      <w:r w:rsidR="00F33E80" w:rsidRPr="00210985">
        <w:rPr>
          <w:lang w:val="ru-RU"/>
        </w:rPr>
        <w:t xml:space="preserve">- Блокировка: продолжительное нажатие (ок. 3 секунд) кнопки </w:t>
      </w:r>
      <w:r w:rsidR="00F33E80" w:rsidRPr="00210985">
        <w:t>Timer</w:t>
      </w:r>
      <w:r w:rsidR="00F33E80" w:rsidRPr="00210985">
        <w:rPr>
          <w:lang w:val="ru-RU"/>
        </w:rPr>
        <w:t xml:space="preserve"> </w:t>
      </w:r>
      <w:proofErr w:type="gramStart"/>
      <w:r w:rsidR="00F33E80" w:rsidRPr="00210985">
        <w:rPr>
          <w:lang w:val="ru-RU"/>
        </w:rPr>
        <w:t>включает</w:t>
      </w:r>
      <w:proofErr w:type="gramEnd"/>
      <w:r w:rsidR="00F33E80" w:rsidRPr="00210985">
        <w:rPr>
          <w:lang w:val="ru-RU"/>
        </w:rPr>
        <w:t>/выключает блокировку панели Управления.</w:t>
      </w:r>
    </w:p>
    <w:p w:rsidR="00F33E80" w:rsidRPr="00210985" w:rsidRDefault="00F33E80" w:rsidP="00F33E80">
      <w:pPr>
        <w:autoSpaceDE w:val="0"/>
        <w:autoSpaceDN w:val="0"/>
        <w:spacing w:line="240" w:lineRule="auto"/>
        <w:rPr>
          <w:lang w:val="ru-RU"/>
        </w:rPr>
      </w:pPr>
      <w:r w:rsidRPr="00966833">
        <w:rPr>
          <w:b/>
          <w:u w:val="single"/>
          <w:lang w:val="ru-RU"/>
        </w:rPr>
        <w:t>Внимание</w:t>
      </w:r>
      <w:r w:rsidRPr="00210985">
        <w:rPr>
          <w:lang w:val="ru-RU"/>
        </w:rPr>
        <w:t>: Включение функции автоматического выключения (</w:t>
      </w:r>
      <w:r w:rsidRPr="00210985">
        <w:t>Timer</w:t>
      </w:r>
      <w:r w:rsidRPr="00210985">
        <w:rPr>
          <w:lang w:val="ru-RU"/>
        </w:rPr>
        <w:t>), необходимо выполнить в течени</w:t>
      </w:r>
      <w:proofErr w:type="gramStart"/>
      <w:r w:rsidRPr="00210985">
        <w:rPr>
          <w:lang w:val="ru-RU"/>
        </w:rPr>
        <w:t>и</w:t>
      </w:r>
      <w:proofErr w:type="gramEnd"/>
      <w:r w:rsidRPr="00210985">
        <w:rPr>
          <w:lang w:val="ru-RU"/>
        </w:rPr>
        <w:t xml:space="preserve"> 20 секунд, в ином случае, когда не будет выполнено данное действие, вытяжка перейдет в автоматический режим нормальной работы. Оборудование защищено предохранителем 250</w:t>
      </w:r>
      <w:r w:rsidRPr="00210985">
        <w:t>V</w:t>
      </w:r>
      <w:r w:rsidRPr="00210985">
        <w:rPr>
          <w:lang w:val="ru-RU"/>
        </w:rPr>
        <w:t>- 1,6</w:t>
      </w:r>
      <w:r w:rsidRPr="00210985">
        <w:t>A</w:t>
      </w:r>
      <w:r w:rsidRPr="00210985">
        <w:rPr>
          <w:lang w:val="ru-RU"/>
        </w:rPr>
        <w:t xml:space="preserve"> /</w:t>
      </w:r>
      <w:proofErr w:type="gramStart"/>
      <w:r w:rsidRPr="00210985">
        <w:rPr>
          <w:lang w:val="ru-RU"/>
        </w:rPr>
        <w:t>быстрый</w:t>
      </w:r>
      <w:proofErr w:type="gramEnd"/>
      <w:r w:rsidRPr="00210985">
        <w:rPr>
          <w:lang w:val="ru-RU"/>
        </w:rPr>
        <w:t xml:space="preserve"> (прослойка из стекловолокна 5</w:t>
      </w:r>
      <w:r w:rsidRPr="00210985">
        <w:t>x</w:t>
      </w:r>
      <w:r w:rsidRPr="00210985">
        <w:rPr>
          <w:lang w:val="ru-RU"/>
        </w:rPr>
        <w:t>20).</w:t>
      </w:r>
    </w:p>
    <w:p w:rsidR="00966833" w:rsidRPr="00966833" w:rsidRDefault="00966833" w:rsidP="005A06FE">
      <w:pPr>
        <w:autoSpaceDE w:val="0"/>
        <w:autoSpaceDN w:val="0"/>
        <w:spacing w:line="240" w:lineRule="auto"/>
        <w:rPr>
          <w:lang w:val="ru-RU"/>
        </w:rPr>
      </w:pPr>
    </w:p>
    <w:p w:rsidR="00966833" w:rsidRPr="001B499D" w:rsidRDefault="00966833" w:rsidP="00966833">
      <w:pPr>
        <w:spacing w:line="240" w:lineRule="auto"/>
        <w:rPr>
          <w:b/>
          <w:sz w:val="22"/>
          <w:szCs w:val="22"/>
          <w:lang w:val="ru-RU"/>
        </w:rPr>
      </w:pPr>
      <w:r w:rsidRPr="001B499D">
        <w:rPr>
          <w:b/>
          <w:sz w:val="22"/>
          <w:szCs w:val="22"/>
          <w:lang w:val="ru-RU"/>
        </w:rPr>
        <w:t>3. Уход.</w:t>
      </w:r>
    </w:p>
    <w:p w:rsidR="003450AB" w:rsidRPr="003450AB" w:rsidRDefault="00966833" w:rsidP="00C47FDF">
      <w:pPr>
        <w:spacing w:line="240" w:lineRule="auto"/>
        <w:rPr>
          <w:bCs/>
          <w:lang w:val="ru-RU"/>
        </w:rPr>
      </w:pPr>
      <w:r w:rsidRPr="00E505C1">
        <w:rPr>
          <w:bCs/>
          <w:lang w:val="ru-RU"/>
        </w:rPr>
        <w:t>Регулярный уход и очистка устройства способствуют его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3450AB" w:rsidRPr="00DA01E0" w:rsidRDefault="003450AB" w:rsidP="00C47FDF">
      <w:pPr>
        <w:spacing w:line="240" w:lineRule="auto"/>
        <w:rPr>
          <w:bCs/>
          <w:lang w:val="ru-RU"/>
        </w:rPr>
      </w:pPr>
    </w:p>
    <w:p w:rsidR="00C47FDF" w:rsidRPr="00C47FDF" w:rsidRDefault="00C47FDF" w:rsidP="00C47FDF">
      <w:pPr>
        <w:spacing w:line="240" w:lineRule="auto"/>
        <w:rPr>
          <w:b/>
          <w:lang w:val="ru-RU"/>
        </w:rPr>
      </w:pPr>
      <w:r w:rsidRPr="00C47FDF">
        <w:rPr>
          <w:b/>
          <w:lang w:val="ru-RU"/>
        </w:rPr>
        <w:t xml:space="preserve">3.1. </w:t>
      </w:r>
      <w:r w:rsidRPr="005B2E5A">
        <w:rPr>
          <w:b/>
          <w:bCs/>
          <w:lang w:val="ru-RU"/>
        </w:rPr>
        <w:t>Фильтр</w:t>
      </w:r>
      <w:r w:rsidRPr="00C47FDF">
        <w:rPr>
          <w:b/>
          <w:bCs/>
          <w:lang w:val="ru-RU"/>
        </w:rPr>
        <w:t xml:space="preserve"> </w:t>
      </w:r>
      <w:r w:rsidRPr="005B2E5A">
        <w:rPr>
          <w:b/>
          <w:bCs/>
          <w:lang w:val="ru-RU"/>
        </w:rPr>
        <w:t>для</w:t>
      </w:r>
      <w:r w:rsidRPr="00C47FDF">
        <w:rPr>
          <w:b/>
          <w:bCs/>
          <w:lang w:val="ru-RU"/>
        </w:rPr>
        <w:t xml:space="preserve"> </w:t>
      </w:r>
      <w:r w:rsidRPr="005B2E5A">
        <w:rPr>
          <w:b/>
          <w:bCs/>
          <w:lang w:val="ru-RU"/>
        </w:rPr>
        <w:t>поглощения</w:t>
      </w:r>
      <w:r w:rsidRPr="00C47FDF">
        <w:rPr>
          <w:b/>
          <w:bCs/>
          <w:lang w:val="ru-RU"/>
        </w:rPr>
        <w:t xml:space="preserve"> </w:t>
      </w:r>
      <w:r w:rsidRPr="005B2E5A">
        <w:rPr>
          <w:b/>
          <w:bCs/>
          <w:lang w:val="ru-RU"/>
        </w:rPr>
        <w:t>жира</w:t>
      </w:r>
    </w:p>
    <w:p w:rsidR="00C47FDF" w:rsidRPr="00C47FDF" w:rsidRDefault="00C47FDF" w:rsidP="00C47FDF">
      <w:pPr>
        <w:spacing w:line="240" w:lineRule="auto"/>
        <w:rPr>
          <w:lang w:val="ru-RU"/>
        </w:rPr>
      </w:pPr>
      <w:r w:rsidRPr="00C47FDF">
        <w:rPr>
          <w:lang w:val="ru-RU"/>
        </w:rPr>
        <w:t xml:space="preserve">1. </w:t>
      </w:r>
      <w:r w:rsidRPr="00E505C1">
        <w:rPr>
          <w:lang w:val="ru-RU"/>
        </w:rPr>
        <w:t>Очистка</w:t>
      </w:r>
    </w:p>
    <w:p w:rsidR="00C47FDF" w:rsidRPr="00E505C1" w:rsidRDefault="00F63636" w:rsidP="00C47FDF">
      <w:pPr>
        <w:spacing w:line="240" w:lineRule="auto"/>
        <w:rPr>
          <w:lang w:val="ru-RU"/>
        </w:rPr>
      </w:pPr>
      <w:r>
        <w:rPr>
          <w:lang w:val="ru-RU"/>
        </w:rPr>
        <w:t>Фильтры следует очищать каждые</w:t>
      </w:r>
      <w:r w:rsidR="00C47FDF" w:rsidRPr="00E505C1">
        <w:rPr>
          <w:lang w:val="ru-RU"/>
        </w:rPr>
        <w:t xml:space="preserve"> два месяца в случае нормальной работы в посудомоечной машине или вручную при употреблении мягкого детергента или </w:t>
      </w:r>
      <w:r w:rsidR="00C47FDF" w:rsidRPr="00E505C1">
        <w:rPr>
          <w:lang w:val="ru-RU"/>
        </w:rPr>
        <w:lastRenderedPageBreak/>
        <w:t>жидкого мыла</w:t>
      </w:r>
    </w:p>
    <w:p w:rsidR="00C47FDF" w:rsidRPr="00C47FDF" w:rsidRDefault="00C47FDF" w:rsidP="00C47FDF">
      <w:pPr>
        <w:autoSpaceDE w:val="0"/>
        <w:autoSpaceDN w:val="0"/>
        <w:spacing w:line="240" w:lineRule="auto"/>
        <w:rPr>
          <w:lang w:val="ru-RU"/>
        </w:rPr>
      </w:pPr>
      <w:r w:rsidRPr="00C47FDF">
        <w:rPr>
          <w:lang w:val="ru-RU"/>
        </w:rPr>
        <w:t>2. Замена (рис. 6).</w:t>
      </w:r>
    </w:p>
    <w:p w:rsidR="00C47FDF" w:rsidRPr="00C47FDF" w:rsidRDefault="00C47FDF" w:rsidP="00C47FDF">
      <w:pPr>
        <w:autoSpaceDE w:val="0"/>
        <w:autoSpaceDN w:val="0"/>
        <w:spacing w:line="240" w:lineRule="auto"/>
        <w:rPr>
          <w:lang w:val="ru-RU"/>
        </w:rPr>
      </w:pPr>
      <w:r w:rsidRPr="00C47FDF">
        <w:rPr>
          <w:lang w:val="ru-RU"/>
        </w:rPr>
        <w:t>Демонтаж фильтров происходит путем:</w:t>
      </w:r>
    </w:p>
    <w:p w:rsidR="00C47FDF" w:rsidRPr="00C47FDF" w:rsidRDefault="00C47FDF" w:rsidP="00C47FDF">
      <w:pPr>
        <w:autoSpaceDE w:val="0"/>
        <w:autoSpaceDN w:val="0"/>
        <w:spacing w:line="240" w:lineRule="auto"/>
        <w:rPr>
          <w:lang w:val="ru-RU"/>
        </w:rPr>
      </w:pPr>
      <w:r w:rsidRPr="00C47FDF">
        <w:t>a</w:t>
      </w:r>
      <w:r w:rsidRPr="00C47FDF">
        <w:rPr>
          <w:lang w:val="ru-RU"/>
        </w:rPr>
        <w:t>) снятия нижней откидной решетки путем нажатия защелки замка,</w:t>
      </w:r>
    </w:p>
    <w:p w:rsidR="00C47FDF" w:rsidRPr="00C47FDF" w:rsidRDefault="00C47FDF" w:rsidP="00C47FDF">
      <w:pPr>
        <w:autoSpaceDE w:val="0"/>
        <w:autoSpaceDN w:val="0"/>
        <w:spacing w:line="240" w:lineRule="auto"/>
        <w:rPr>
          <w:lang w:val="ru-RU"/>
        </w:rPr>
      </w:pPr>
      <w:r w:rsidRPr="00C47FDF">
        <w:t>b</w:t>
      </w:r>
      <w:r w:rsidRPr="00C47FDF">
        <w:rPr>
          <w:lang w:val="ru-RU"/>
        </w:rPr>
        <w:t>) извлечения металлического жироулавливающего фильтра</w:t>
      </w:r>
    </w:p>
    <w:p w:rsidR="00D369EF" w:rsidRDefault="00D369EF" w:rsidP="00E41AE8">
      <w:pPr>
        <w:spacing w:line="240" w:lineRule="auto"/>
      </w:pPr>
    </w:p>
    <w:p w:rsidR="00BC62D7" w:rsidRDefault="003325EB" w:rsidP="00BC62D7">
      <w:pPr>
        <w:keepNext/>
        <w:spacing w:line="240" w:lineRule="auto"/>
      </w:pPr>
      <w:r>
        <w:rPr>
          <w:noProof/>
          <w:lang w:val="ru-RU" w:eastAsia="ru-RU"/>
        </w:rPr>
        <w:drawing>
          <wp:inline distT="0" distB="0" distL="0" distR="0">
            <wp:extent cx="2106930" cy="906780"/>
            <wp:effectExtent l="1905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2106930" cy="906780"/>
                    </a:xfrm>
                    <a:prstGeom prst="rect">
                      <a:avLst/>
                    </a:prstGeom>
                    <a:noFill/>
                    <a:ln w="9525">
                      <a:noFill/>
                      <a:miter lim="800000"/>
                      <a:headEnd/>
                      <a:tailEnd/>
                    </a:ln>
                  </pic:spPr>
                </pic:pic>
              </a:graphicData>
            </a:graphic>
          </wp:inline>
        </w:drawing>
      </w:r>
    </w:p>
    <w:p w:rsidR="00966833" w:rsidRPr="00966833" w:rsidRDefault="00C47FDF" w:rsidP="00C47FDF">
      <w:pPr>
        <w:pStyle w:val="a3"/>
        <w:rPr>
          <w:lang w:val="ru-RU"/>
        </w:rPr>
      </w:pPr>
      <w:r>
        <w:rPr>
          <w:lang w:val="ru-RU"/>
        </w:rPr>
        <w:t xml:space="preserve">Рис. </w:t>
      </w:r>
      <w:r w:rsidRPr="00DA01E0">
        <w:rPr>
          <w:lang w:val="ru-RU"/>
        </w:rPr>
        <w:t>6</w:t>
      </w:r>
    </w:p>
    <w:p w:rsidR="00966833" w:rsidRPr="00966833" w:rsidRDefault="00966833" w:rsidP="00E41AE8">
      <w:pPr>
        <w:spacing w:line="240" w:lineRule="auto"/>
        <w:rPr>
          <w:lang w:val="ru-RU"/>
        </w:rPr>
      </w:pPr>
    </w:p>
    <w:p w:rsidR="00C47FDF" w:rsidRPr="00C47FDF" w:rsidRDefault="00C47FDF" w:rsidP="00C47FDF">
      <w:pPr>
        <w:autoSpaceDE w:val="0"/>
        <w:autoSpaceDN w:val="0"/>
        <w:spacing w:line="240" w:lineRule="auto"/>
        <w:rPr>
          <w:b/>
          <w:lang w:val="ru-RU"/>
        </w:rPr>
      </w:pPr>
      <w:r w:rsidRPr="00C47FDF">
        <w:rPr>
          <w:b/>
          <w:lang w:val="ru-RU"/>
        </w:rPr>
        <w:t>3.2. Угольный фильтр</w:t>
      </w:r>
    </w:p>
    <w:p w:rsidR="00C47FDF" w:rsidRPr="00C47FDF" w:rsidRDefault="00C47FDF" w:rsidP="00C47FDF">
      <w:pPr>
        <w:autoSpaceDE w:val="0"/>
        <w:autoSpaceDN w:val="0"/>
        <w:spacing w:line="240" w:lineRule="auto"/>
        <w:rPr>
          <w:lang w:val="ru-RU"/>
        </w:rPr>
      </w:pPr>
      <w:r w:rsidRPr="00C47FDF">
        <w:rPr>
          <w:lang w:val="ru-RU"/>
        </w:rPr>
        <w:t>1. Работа.</w:t>
      </w:r>
    </w:p>
    <w:p w:rsidR="00C47FDF" w:rsidRPr="00C47FDF" w:rsidRDefault="00C47FDF" w:rsidP="00C47FDF">
      <w:pPr>
        <w:autoSpaceDE w:val="0"/>
        <w:autoSpaceDN w:val="0"/>
        <w:spacing w:line="240" w:lineRule="auto"/>
        <w:rPr>
          <w:lang w:val="ru-RU"/>
        </w:rPr>
      </w:pPr>
      <w:r w:rsidRPr="00C47FDF">
        <w:rPr>
          <w:lang w:val="ru-RU"/>
        </w:rPr>
        <w:t>Угольные фильтры используются только тогда, когда вытяжка не подключена к вентиляционному каналу.</w:t>
      </w:r>
    </w:p>
    <w:p w:rsidR="00C47FDF" w:rsidRPr="00C47FDF" w:rsidRDefault="00C47FDF" w:rsidP="00C47FDF">
      <w:pPr>
        <w:autoSpaceDE w:val="0"/>
        <w:autoSpaceDN w:val="0"/>
        <w:spacing w:line="240" w:lineRule="auto"/>
        <w:rPr>
          <w:lang w:val="ru-RU"/>
        </w:rPr>
      </w:pPr>
      <w:r w:rsidRPr="00C47FDF">
        <w:rPr>
          <w:lang w:val="ru-RU"/>
        </w:rPr>
        <w:t>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а при интенсивном использовании чаще.</w:t>
      </w:r>
    </w:p>
    <w:p w:rsidR="00C47FDF" w:rsidRPr="00C47FDF" w:rsidRDefault="00C47FDF" w:rsidP="00C47FDF">
      <w:pPr>
        <w:autoSpaceDE w:val="0"/>
        <w:autoSpaceDN w:val="0"/>
        <w:spacing w:line="240" w:lineRule="auto"/>
        <w:rPr>
          <w:lang w:val="ru-RU"/>
        </w:rPr>
      </w:pPr>
      <w:r w:rsidRPr="00C47FDF">
        <w:rPr>
          <w:lang w:val="ru-RU"/>
        </w:rPr>
        <w:t>2. Замена.</w:t>
      </w:r>
    </w:p>
    <w:p w:rsidR="00C47FDF" w:rsidRPr="00C47FDF" w:rsidRDefault="00C47FDF" w:rsidP="00C47FDF">
      <w:pPr>
        <w:autoSpaceDE w:val="0"/>
        <w:autoSpaceDN w:val="0"/>
        <w:spacing w:line="240" w:lineRule="auto"/>
        <w:rPr>
          <w:lang w:val="ru-RU"/>
        </w:rPr>
      </w:pPr>
      <w:r w:rsidRPr="00C47FDF">
        <w:t>a</w:t>
      </w:r>
      <w:r w:rsidRPr="00C47FDF">
        <w:rPr>
          <w:lang w:val="ru-RU"/>
        </w:rPr>
        <w:t>) Снять металлический жироулавливающий фильтр (рис.8</w:t>
      </w:r>
      <w:r w:rsidRPr="00C47FDF">
        <w:t>a</w:t>
      </w:r>
      <w:r w:rsidRPr="00C47FDF">
        <w:rPr>
          <w:lang w:val="ru-RU"/>
        </w:rPr>
        <w:t>, 8</w:t>
      </w:r>
      <w:r w:rsidRPr="00C47FDF">
        <w:t>b</w:t>
      </w:r>
      <w:r w:rsidRPr="00C47FDF">
        <w:rPr>
          <w:lang w:val="ru-RU"/>
        </w:rPr>
        <w:t>, 8</w:t>
      </w:r>
      <w:r w:rsidRPr="00C47FDF">
        <w:t>c</w:t>
      </w:r>
      <w:r w:rsidRPr="00C47FDF">
        <w:rPr>
          <w:lang w:val="ru-RU"/>
        </w:rPr>
        <w:t>)</w:t>
      </w:r>
    </w:p>
    <w:p w:rsidR="00C47FDF" w:rsidRPr="00DA01E0" w:rsidRDefault="00C47FDF" w:rsidP="00C47FDF">
      <w:pPr>
        <w:autoSpaceDE w:val="0"/>
        <w:autoSpaceDN w:val="0"/>
        <w:spacing w:line="240" w:lineRule="auto"/>
        <w:rPr>
          <w:lang w:val="ru-RU"/>
        </w:rPr>
      </w:pPr>
      <w:r w:rsidRPr="00C47FDF">
        <w:t>b</w:t>
      </w:r>
      <w:r w:rsidRPr="00C47FDF">
        <w:rPr>
          <w:lang w:val="ru-RU"/>
        </w:rPr>
        <w:t>) Затем новый угольный фильтр наложить на жироулавливающий фильтр, во избежание выпадения фильтра, использовать крепитель.</w:t>
      </w:r>
    </w:p>
    <w:p w:rsidR="00BC62D7" w:rsidRPr="00DA01E0" w:rsidRDefault="00BC62D7" w:rsidP="00C47FDF">
      <w:pPr>
        <w:autoSpaceDE w:val="0"/>
        <w:autoSpaceDN w:val="0"/>
        <w:spacing w:line="240" w:lineRule="auto"/>
        <w:rPr>
          <w:lang w:val="ru-RU"/>
        </w:rPr>
      </w:pPr>
    </w:p>
    <w:p w:rsidR="00BC62D7" w:rsidRDefault="003325EB" w:rsidP="00BC62D7">
      <w:pPr>
        <w:keepNext/>
        <w:spacing w:line="240" w:lineRule="auto"/>
      </w:pPr>
      <w:r>
        <w:rPr>
          <w:noProof/>
          <w:lang w:val="ru-RU" w:eastAsia="ru-RU"/>
        </w:rPr>
        <w:drawing>
          <wp:inline distT="0" distB="0" distL="0" distR="0">
            <wp:extent cx="3474720" cy="1009650"/>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3474720" cy="1009650"/>
                    </a:xfrm>
                    <a:prstGeom prst="rect">
                      <a:avLst/>
                    </a:prstGeom>
                    <a:noFill/>
                    <a:ln w="9525">
                      <a:noFill/>
                      <a:miter lim="800000"/>
                      <a:headEnd/>
                      <a:tailEnd/>
                    </a:ln>
                  </pic:spPr>
                </pic:pic>
              </a:graphicData>
            </a:graphic>
          </wp:inline>
        </w:drawing>
      </w:r>
    </w:p>
    <w:p w:rsidR="00966833" w:rsidRPr="00DA01E0" w:rsidRDefault="00C47FDF" w:rsidP="00C47FDF">
      <w:pPr>
        <w:pStyle w:val="a3"/>
        <w:rPr>
          <w:lang w:val="ru-RU"/>
        </w:rPr>
      </w:pPr>
      <w:r>
        <w:rPr>
          <w:lang w:val="ru-RU"/>
        </w:rPr>
        <w:t xml:space="preserve">Рис. </w:t>
      </w:r>
      <w:r w:rsidRPr="00C47FDF">
        <w:rPr>
          <w:lang w:val="ru-RU"/>
        </w:rPr>
        <w:t>8</w:t>
      </w:r>
      <w:r>
        <w:t>a</w:t>
      </w:r>
      <w:r w:rsidRPr="00DA01E0">
        <w:rPr>
          <w:lang w:val="ru-RU"/>
        </w:rPr>
        <w:t>, 8</w:t>
      </w:r>
      <w:r>
        <w:t>b</w:t>
      </w:r>
      <w:r w:rsidRPr="00DA01E0">
        <w:rPr>
          <w:lang w:val="ru-RU"/>
        </w:rPr>
        <w:t>, 8</w:t>
      </w:r>
      <w:r>
        <w:t>c</w:t>
      </w:r>
    </w:p>
    <w:p w:rsidR="00966833" w:rsidRPr="00966833" w:rsidRDefault="00966833" w:rsidP="00E41AE8">
      <w:pPr>
        <w:spacing w:line="240" w:lineRule="auto"/>
        <w:rPr>
          <w:lang w:val="ru-RU"/>
        </w:rPr>
      </w:pPr>
    </w:p>
    <w:p w:rsidR="00C47FDF" w:rsidRPr="00C47FDF" w:rsidRDefault="00C47FDF" w:rsidP="00C47FDF">
      <w:pPr>
        <w:autoSpaceDE w:val="0"/>
        <w:autoSpaceDN w:val="0"/>
        <w:spacing w:line="240" w:lineRule="auto"/>
        <w:rPr>
          <w:b/>
          <w:lang w:val="ru-RU"/>
        </w:rPr>
      </w:pPr>
      <w:r w:rsidRPr="00C47FDF">
        <w:rPr>
          <w:b/>
          <w:lang w:val="ru-RU"/>
        </w:rPr>
        <w:t>3.3. Подсветка.</w:t>
      </w:r>
    </w:p>
    <w:p w:rsidR="00C47FDF" w:rsidRPr="00C47FDF" w:rsidRDefault="00C47FDF" w:rsidP="00C47FDF">
      <w:pPr>
        <w:autoSpaceDE w:val="0"/>
        <w:autoSpaceDN w:val="0"/>
        <w:spacing w:line="240" w:lineRule="auto"/>
        <w:rPr>
          <w:lang w:val="ru-RU"/>
        </w:rPr>
      </w:pPr>
      <w:r w:rsidRPr="00C47FDF">
        <w:rPr>
          <w:lang w:val="ru-RU"/>
        </w:rPr>
        <w:t>Установка подсветки состоит из двух галогенных лампочек мощностью 20 Вт.</w:t>
      </w:r>
    </w:p>
    <w:p w:rsidR="00C47FDF" w:rsidRPr="00C47FDF" w:rsidRDefault="00C47FDF" w:rsidP="00C47FDF">
      <w:pPr>
        <w:autoSpaceDE w:val="0"/>
        <w:autoSpaceDN w:val="0"/>
        <w:spacing w:line="240" w:lineRule="auto"/>
        <w:rPr>
          <w:lang w:val="ru-RU"/>
        </w:rPr>
      </w:pPr>
      <w:r w:rsidRPr="00C47FDF">
        <w:rPr>
          <w:lang w:val="ru-RU"/>
        </w:rPr>
        <w:t>Для замены лампочки необходимо:</w:t>
      </w:r>
    </w:p>
    <w:p w:rsidR="00C47FDF" w:rsidRPr="00C47FDF" w:rsidRDefault="00C47FDF" w:rsidP="00C47FDF">
      <w:pPr>
        <w:autoSpaceDE w:val="0"/>
        <w:autoSpaceDN w:val="0"/>
        <w:spacing w:line="240" w:lineRule="auto"/>
        <w:rPr>
          <w:lang w:val="ru-RU"/>
        </w:rPr>
      </w:pPr>
      <w:r w:rsidRPr="00C47FDF">
        <w:t>a</w:t>
      </w:r>
      <w:r w:rsidRPr="00C47FDF">
        <w:rPr>
          <w:lang w:val="ru-RU"/>
        </w:rPr>
        <w:t xml:space="preserve">) Подцепить кольцо удерживающее галогенную лампочку (рис. </w:t>
      </w:r>
      <w:r w:rsidR="002F0163" w:rsidRPr="002F0163">
        <w:rPr>
          <w:lang w:val="ru-RU"/>
        </w:rPr>
        <w:t>9</w:t>
      </w:r>
      <w:r w:rsidRPr="00C47FDF">
        <w:rPr>
          <w:lang w:val="ru-RU"/>
        </w:rPr>
        <w:t>) при помощи плоского инструмента либо отвертки, и придерживая его, извлечь наружу.</w:t>
      </w:r>
    </w:p>
    <w:p w:rsidR="00C47FDF" w:rsidRPr="00C47FDF" w:rsidRDefault="00C47FDF" w:rsidP="00C47FDF">
      <w:pPr>
        <w:autoSpaceDE w:val="0"/>
        <w:autoSpaceDN w:val="0"/>
        <w:spacing w:line="240" w:lineRule="auto"/>
        <w:rPr>
          <w:lang w:val="ru-RU"/>
        </w:rPr>
      </w:pPr>
      <w:r w:rsidRPr="00C47FDF">
        <w:t>b</w:t>
      </w:r>
      <w:r w:rsidRPr="00C47FDF">
        <w:rPr>
          <w:lang w:val="ru-RU"/>
        </w:rPr>
        <w:t>) Заменить лампочку используя бумажный либо тряпичный материал.</w:t>
      </w:r>
    </w:p>
    <w:p w:rsidR="00C47FDF" w:rsidRPr="00C47FDF" w:rsidRDefault="00C47FDF" w:rsidP="00C47FDF">
      <w:pPr>
        <w:autoSpaceDE w:val="0"/>
        <w:autoSpaceDN w:val="0"/>
        <w:spacing w:line="240" w:lineRule="auto"/>
        <w:rPr>
          <w:lang w:val="ru-RU"/>
        </w:rPr>
      </w:pPr>
      <w:r w:rsidRPr="00C47FDF">
        <w:t>c</w:t>
      </w:r>
      <w:r w:rsidRPr="00C47FDF">
        <w:rPr>
          <w:lang w:val="ru-RU"/>
        </w:rPr>
        <w:t>) Затем установить кольцо.</w:t>
      </w:r>
    </w:p>
    <w:p w:rsidR="00C47FDF" w:rsidRPr="00C47FDF" w:rsidRDefault="00C47FDF" w:rsidP="00C47FDF">
      <w:pPr>
        <w:autoSpaceDE w:val="0"/>
        <w:autoSpaceDN w:val="0"/>
        <w:spacing w:line="240" w:lineRule="auto"/>
        <w:rPr>
          <w:lang w:val="ru-RU"/>
        </w:rPr>
      </w:pPr>
      <w:r w:rsidRPr="00C47FDF">
        <w:rPr>
          <w:lang w:val="ru-RU"/>
        </w:rPr>
        <w:t>Внимание: При замене лампочки не рекомендуется прикасаться к ней голыми руками!</w:t>
      </w:r>
    </w:p>
    <w:p w:rsidR="00966833" w:rsidRPr="00C47FDF" w:rsidRDefault="00966833" w:rsidP="00C47FDF">
      <w:pPr>
        <w:spacing w:line="240" w:lineRule="auto"/>
        <w:rPr>
          <w:lang w:val="ru-RU"/>
        </w:rPr>
      </w:pPr>
    </w:p>
    <w:p w:rsidR="00BC62D7" w:rsidRPr="00BC62D7" w:rsidRDefault="003325EB" w:rsidP="00BC62D7">
      <w:pPr>
        <w:keepNext/>
        <w:spacing w:line="240" w:lineRule="auto"/>
      </w:pPr>
      <w:r>
        <w:rPr>
          <w:noProof/>
          <w:lang w:val="ru-RU" w:eastAsia="ru-RU"/>
        </w:rPr>
        <w:lastRenderedPageBreak/>
        <w:drawing>
          <wp:inline distT="0" distB="0" distL="0" distR="0">
            <wp:extent cx="1477645" cy="1777365"/>
            <wp:effectExtent l="19050" t="0" r="825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477645" cy="1777365"/>
                    </a:xfrm>
                    <a:prstGeom prst="rect">
                      <a:avLst/>
                    </a:prstGeom>
                    <a:noFill/>
                    <a:ln w="9525">
                      <a:noFill/>
                      <a:miter lim="800000"/>
                      <a:headEnd/>
                      <a:tailEnd/>
                    </a:ln>
                  </pic:spPr>
                </pic:pic>
              </a:graphicData>
            </a:graphic>
          </wp:inline>
        </w:drawing>
      </w:r>
    </w:p>
    <w:p w:rsidR="00966833" w:rsidRPr="00DA01E0" w:rsidRDefault="00C47FDF" w:rsidP="00C47FDF">
      <w:pPr>
        <w:pStyle w:val="a3"/>
        <w:rPr>
          <w:lang w:val="ru-RU"/>
        </w:rPr>
      </w:pPr>
      <w:r>
        <w:rPr>
          <w:lang w:val="ru-RU"/>
        </w:rPr>
        <w:t xml:space="preserve">Рис. </w:t>
      </w:r>
      <w:r w:rsidR="002F0163" w:rsidRPr="00DA01E0">
        <w:rPr>
          <w:lang w:val="ru-RU"/>
        </w:rPr>
        <w:t>9</w:t>
      </w:r>
    </w:p>
    <w:p w:rsidR="00C47FDF" w:rsidRPr="00C47FDF" w:rsidRDefault="00C47FDF" w:rsidP="00C47FDF">
      <w:pPr>
        <w:autoSpaceDE w:val="0"/>
        <w:autoSpaceDN w:val="0"/>
        <w:spacing w:line="240" w:lineRule="auto"/>
        <w:rPr>
          <w:b/>
          <w:lang w:val="ru-RU"/>
        </w:rPr>
      </w:pPr>
      <w:r w:rsidRPr="00C47FDF">
        <w:rPr>
          <w:b/>
          <w:lang w:val="ru-RU"/>
        </w:rPr>
        <w:t>3.4. Очистка</w:t>
      </w:r>
    </w:p>
    <w:p w:rsidR="00C47FDF" w:rsidRPr="00C47FDF" w:rsidRDefault="00C47FDF" w:rsidP="00C47FDF">
      <w:pPr>
        <w:spacing w:line="240" w:lineRule="auto"/>
        <w:rPr>
          <w:lang w:val="ru-RU"/>
        </w:rPr>
      </w:pPr>
      <w:r w:rsidRPr="00C47FDF">
        <w:rPr>
          <w:lang w:val="ru-RU"/>
        </w:rPr>
        <w:t>При нормальной очистке вытяжки:</w:t>
      </w:r>
    </w:p>
    <w:p w:rsidR="00C47FDF" w:rsidRPr="00C47FDF" w:rsidRDefault="00C47FDF" w:rsidP="00C47FDF">
      <w:pPr>
        <w:spacing w:line="240" w:lineRule="auto"/>
        <w:rPr>
          <w:lang w:val="ru-RU"/>
        </w:rPr>
      </w:pPr>
      <w:r w:rsidRPr="00C47FDF">
        <w:rPr>
          <w:lang w:val="ru-RU"/>
        </w:rPr>
        <w:t>- Не использовать намоченных протирочных материалов либо струи воды.</w:t>
      </w:r>
    </w:p>
    <w:p w:rsidR="00C47FDF" w:rsidRPr="00C47FDF" w:rsidRDefault="00C47FDF" w:rsidP="00C47FDF">
      <w:pPr>
        <w:spacing w:line="240" w:lineRule="auto"/>
        <w:rPr>
          <w:lang w:val="ru-RU"/>
        </w:rPr>
      </w:pPr>
      <w:r w:rsidRPr="00C47FDF">
        <w:rPr>
          <w:lang w:val="ru-RU"/>
        </w:rPr>
        <w:t>-</w:t>
      </w:r>
      <w:r w:rsidR="005D57A5" w:rsidRPr="005D57A5">
        <w:rPr>
          <w:lang w:val="ru-RU"/>
        </w:rPr>
        <w:t xml:space="preserve"> </w:t>
      </w:r>
      <w:r w:rsidRPr="00C47FDF">
        <w:rPr>
          <w:lang w:val="ru-RU"/>
        </w:rPr>
        <w:t>Не использовать растворителей либо алкоголя, так как после их использования лакированная поверхность может потускнеть.</w:t>
      </w:r>
    </w:p>
    <w:p w:rsidR="00C47FDF" w:rsidRPr="00C47FDF" w:rsidRDefault="00C47FDF" w:rsidP="00C47FDF">
      <w:pPr>
        <w:spacing w:line="240" w:lineRule="auto"/>
        <w:rPr>
          <w:lang w:val="ru-RU"/>
        </w:rPr>
      </w:pPr>
      <w:r w:rsidRPr="00C47FDF">
        <w:rPr>
          <w:lang w:val="ru-RU"/>
        </w:rPr>
        <w:t>- Не использовать едких субстанций, особенно для поверхностей из нержавеющей стали.</w:t>
      </w:r>
    </w:p>
    <w:p w:rsidR="00C47FDF" w:rsidRPr="00C47FDF" w:rsidRDefault="00C47FDF" w:rsidP="00C47FDF">
      <w:pPr>
        <w:spacing w:line="240" w:lineRule="auto"/>
        <w:rPr>
          <w:lang w:val="ru-RU"/>
        </w:rPr>
      </w:pPr>
      <w:r w:rsidRPr="00C47FDF">
        <w:rPr>
          <w:lang w:val="ru-RU"/>
        </w:rPr>
        <w:t>- Не использовать абразивных протирочных материалов.</w:t>
      </w:r>
    </w:p>
    <w:p w:rsidR="00D369EF" w:rsidRPr="00DA01E0" w:rsidRDefault="00D369EF" w:rsidP="00E41AE8">
      <w:pPr>
        <w:spacing w:line="240" w:lineRule="auto"/>
        <w:rPr>
          <w:lang w:val="ru-RU"/>
        </w:rPr>
      </w:pPr>
    </w:p>
    <w:p w:rsidR="00210985" w:rsidRPr="0057439E" w:rsidRDefault="00210985"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3E3F02" w:rsidRPr="0057439E" w:rsidRDefault="003E3F02" w:rsidP="00E41AE8">
      <w:pPr>
        <w:spacing w:line="240" w:lineRule="auto"/>
        <w:rPr>
          <w:lang w:val="ru-RU"/>
        </w:rPr>
      </w:pPr>
    </w:p>
    <w:p w:rsidR="00210985" w:rsidRPr="00210985" w:rsidRDefault="00210985" w:rsidP="00210985">
      <w:pPr>
        <w:pStyle w:val="7"/>
        <w:jc w:val="left"/>
        <w:rPr>
          <w:color w:val="000000"/>
          <w:sz w:val="24"/>
          <w:szCs w:val="24"/>
          <w:lang w:val="ru-RU"/>
        </w:rPr>
      </w:pPr>
      <w:r>
        <w:rPr>
          <w:color w:val="000000"/>
          <w:sz w:val="24"/>
          <w:szCs w:val="24"/>
        </w:rPr>
        <w:lastRenderedPageBreak/>
        <w:t>VI</w:t>
      </w:r>
      <w:r>
        <w:rPr>
          <w:color w:val="000000"/>
          <w:sz w:val="24"/>
          <w:szCs w:val="24"/>
          <w:lang w:val="ru-RU"/>
        </w:rPr>
        <w:t>.  Гарантийные обязательства и  условия.</w:t>
      </w:r>
    </w:p>
    <w:p w:rsidR="00210985" w:rsidRDefault="00210985" w:rsidP="00210985">
      <w:pPr>
        <w:pStyle w:val="a9"/>
        <w:ind w:firstLine="540"/>
        <w:jc w:val="both"/>
        <w:rPr>
          <w:sz w:val="20"/>
          <w:szCs w:val="20"/>
          <w:lang w:val="ru-RU"/>
        </w:rPr>
      </w:pPr>
      <w:r>
        <w:rPr>
          <w:sz w:val="20"/>
          <w:szCs w:val="20"/>
          <w:lang w:val="ru-RU"/>
        </w:rPr>
        <w:t>При обнаружении в товаре  скрытых дефектов заводского характера покупатель имеет право  на их бесплатное устранение в период гарантийнего срока. Срок устранения недостатков учитывает время, необходимое для доставки товара в сервисные центры, но не может превышать два месяца с момента обращения  Покупателя  Продавцу. Возврат или обмен товара возможен только в том случае. Если свойства товара не позволяют устранить эти дефекты.</w:t>
      </w:r>
    </w:p>
    <w:p w:rsidR="00210985" w:rsidRDefault="00210985" w:rsidP="00210985">
      <w:pPr>
        <w:widowControl/>
        <w:numPr>
          <w:ilvl w:val="0"/>
          <w:numId w:val="2"/>
        </w:numPr>
        <w:tabs>
          <w:tab w:val="num" w:pos="540"/>
        </w:tabs>
        <w:adjustRightInd/>
        <w:spacing w:line="240" w:lineRule="auto"/>
        <w:ind w:left="540"/>
        <w:jc w:val="left"/>
        <w:textAlignment w:val="auto"/>
        <w:rPr>
          <w:b/>
          <w:lang w:val="ru-RU"/>
        </w:rPr>
      </w:pPr>
      <w:r>
        <w:rPr>
          <w:b/>
          <w:lang w:val="ru-RU"/>
        </w:rPr>
        <w:t>Гарантийный срок:</w:t>
      </w:r>
    </w:p>
    <w:p w:rsidR="00210985" w:rsidRDefault="00210985" w:rsidP="00210985">
      <w:pPr>
        <w:tabs>
          <w:tab w:val="num" w:pos="540"/>
        </w:tabs>
        <w:ind w:left="540" w:hanging="360"/>
        <w:rPr>
          <w:lang w:val="ru-RU"/>
        </w:rPr>
      </w:pPr>
      <w:r>
        <w:rPr>
          <w:lang w:val="ru-RU"/>
        </w:rPr>
        <w:tab/>
        <w:t xml:space="preserve">Устанавливается предприятием-изготовителем товара и соответствует </w:t>
      </w:r>
      <w:proofErr w:type="gramStart"/>
      <w:r>
        <w:rPr>
          <w:lang w:val="ru-RU"/>
        </w:rPr>
        <w:t>указанному</w:t>
      </w:r>
      <w:proofErr w:type="gramEnd"/>
      <w:r>
        <w:rPr>
          <w:lang w:val="ru-RU"/>
        </w:rPr>
        <w:t xml:space="preserve"> в паспорте изделия. При нахождении товара в ремонте гарантийный срок продляется на время ремонта.</w:t>
      </w:r>
    </w:p>
    <w:p w:rsidR="00210985" w:rsidRDefault="00210985" w:rsidP="00210985">
      <w:pPr>
        <w:widowControl/>
        <w:numPr>
          <w:ilvl w:val="0"/>
          <w:numId w:val="2"/>
        </w:numPr>
        <w:tabs>
          <w:tab w:val="num" w:pos="540"/>
        </w:tabs>
        <w:adjustRightInd/>
        <w:spacing w:line="240" w:lineRule="auto"/>
        <w:ind w:left="540"/>
        <w:jc w:val="left"/>
        <w:textAlignment w:val="auto"/>
        <w:rPr>
          <w:b/>
          <w:lang w:val="ru-RU"/>
        </w:rPr>
      </w:pPr>
      <w:r>
        <w:rPr>
          <w:b/>
          <w:lang w:val="ru-RU"/>
        </w:rPr>
        <w:t>Гарантийноеобслуживание не производится при:</w:t>
      </w:r>
    </w:p>
    <w:p w:rsidR="00210985" w:rsidRDefault="00210985" w:rsidP="00210985">
      <w:pPr>
        <w:widowControl/>
        <w:numPr>
          <w:ilvl w:val="1"/>
          <w:numId w:val="2"/>
        </w:numPr>
        <w:tabs>
          <w:tab w:val="num" w:pos="900"/>
        </w:tabs>
        <w:adjustRightInd/>
        <w:spacing w:line="240" w:lineRule="auto"/>
        <w:ind w:left="900"/>
        <w:textAlignment w:val="auto"/>
        <w:rPr>
          <w:lang w:val="ru-RU"/>
        </w:rPr>
      </w:pPr>
      <w:proofErr w:type="gramStart"/>
      <w:r>
        <w:rPr>
          <w:lang w:val="ru-RU"/>
        </w:rPr>
        <w:t>несоблюдении</w:t>
      </w:r>
      <w:proofErr w:type="gramEnd"/>
      <w:r>
        <w:rPr>
          <w:lang w:val="ru-RU"/>
        </w:rPr>
        <w:t xml:space="preserve"> правил хранения, транспортировки, подключения, условий Руководства по эксплуатации, использовании не стандартных расходных материалов;</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 xml:space="preserve">Механических </w:t>
      </w:r>
      <w:proofErr w:type="gramStart"/>
      <w:r>
        <w:rPr>
          <w:lang w:val="ru-RU"/>
        </w:rPr>
        <w:t>повреждениях</w:t>
      </w:r>
      <w:proofErr w:type="gramEnd"/>
      <w:r>
        <w:rPr>
          <w:lang w:val="ru-RU"/>
        </w:rPr>
        <w:t>, попадания внутрь изделия посторонних предметов, веществ, жидкостей, насекомых и т.п.;</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При нарушении целостности пломб и контрольных винтов</w:t>
      </w:r>
      <w:proofErr w:type="gramStart"/>
      <w:r>
        <w:rPr>
          <w:lang w:val="ru-RU"/>
        </w:rPr>
        <w:t>.</w:t>
      </w:r>
      <w:proofErr w:type="gramEnd"/>
      <w:r>
        <w:rPr>
          <w:lang w:val="ru-RU"/>
        </w:rPr>
        <w:t xml:space="preserve"> </w:t>
      </w:r>
      <w:proofErr w:type="gramStart"/>
      <w:r>
        <w:rPr>
          <w:lang w:val="ru-RU"/>
        </w:rPr>
        <w:t>н</w:t>
      </w:r>
      <w:proofErr w:type="gramEnd"/>
      <w:r>
        <w:rPr>
          <w:lang w:val="ru-RU"/>
        </w:rPr>
        <w:t>аличии следов не санкционированного вскрытия изделия потребителем</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Отсутствие техпаспорта, не совпадении  заводских номеров в паспорте</w:t>
      </w:r>
      <w:proofErr w:type="gramStart"/>
      <w:r>
        <w:rPr>
          <w:lang w:val="ru-RU"/>
        </w:rPr>
        <w:t>,н</w:t>
      </w:r>
      <w:proofErr w:type="gramEnd"/>
      <w:r>
        <w:rPr>
          <w:lang w:val="ru-RU"/>
        </w:rPr>
        <w:t>а изделии и в гарантийном талоне;</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Неполной комплектации изделия</w:t>
      </w:r>
    </w:p>
    <w:p w:rsidR="00210985" w:rsidRDefault="00210985" w:rsidP="00210985">
      <w:pPr>
        <w:widowControl/>
        <w:numPr>
          <w:ilvl w:val="1"/>
          <w:numId w:val="2"/>
        </w:numPr>
        <w:tabs>
          <w:tab w:val="num" w:pos="900"/>
        </w:tabs>
        <w:adjustRightInd/>
        <w:spacing w:line="240" w:lineRule="auto"/>
        <w:ind w:left="900"/>
        <w:textAlignment w:val="auto"/>
        <w:rPr>
          <w:lang w:val="ru-RU"/>
        </w:rPr>
      </w:pPr>
      <w:proofErr w:type="gramStart"/>
      <w:r>
        <w:rPr>
          <w:lang w:val="ru-RU"/>
        </w:rPr>
        <w:t>Использовании</w:t>
      </w:r>
      <w:proofErr w:type="gramEnd"/>
      <w:r>
        <w:rPr>
          <w:lang w:val="ru-RU"/>
        </w:rPr>
        <w:t xml:space="preserve"> не для бытовых целей и не по назначению</w:t>
      </w:r>
    </w:p>
    <w:p w:rsidR="00210985" w:rsidRDefault="00210985" w:rsidP="00210985">
      <w:pPr>
        <w:widowControl/>
        <w:numPr>
          <w:ilvl w:val="1"/>
          <w:numId w:val="2"/>
        </w:numPr>
        <w:tabs>
          <w:tab w:val="num" w:pos="900"/>
        </w:tabs>
        <w:adjustRightInd/>
        <w:spacing w:line="240" w:lineRule="auto"/>
        <w:ind w:left="900"/>
        <w:textAlignment w:val="auto"/>
        <w:rPr>
          <w:lang w:val="ru-RU"/>
        </w:rPr>
      </w:pPr>
      <w:proofErr w:type="gramStart"/>
      <w:r>
        <w:rPr>
          <w:lang w:val="ru-RU"/>
        </w:rPr>
        <w:t>Возникновении</w:t>
      </w:r>
      <w:proofErr w:type="gramEnd"/>
      <w:r>
        <w:rPr>
          <w:lang w:val="ru-RU"/>
        </w:rPr>
        <w:t xml:space="preserve"> неисправности в результате действия нерепреодолимой силы.</w:t>
      </w:r>
    </w:p>
    <w:p w:rsidR="00210985" w:rsidRDefault="00210985" w:rsidP="00210985">
      <w:pPr>
        <w:rPr>
          <w:b/>
          <w:lang w:val="ru-RU"/>
        </w:rPr>
      </w:pPr>
      <w:r w:rsidRPr="00210985">
        <w:rPr>
          <w:b/>
          <w:lang w:val="ru-RU"/>
        </w:rPr>
        <w:t xml:space="preserve"> </w:t>
      </w:r>
      <w:r>
        <w:rPr>
          <w:b/>
          <w:lang w:val="ru-RU"/>
        </w:rPr>
        <w:t>3.</w:t>
      </w:r>
      <w:r>
        <w:rPr>
          <w:b/>
        </w:rPr>
        <w:t xml:space="preserve">  </w:t>
      </w:r>
      <w:r>
        <w:rPr>
          <w:b/>
          <w:lang w:val="ru-RU"/>
        </w:rPr>
        <w:t xml:space="preserve"> Место проведения гарантийного ремонта.</w:t>
      </w:r>
    </w:p>
    <w:p w:rsidR="00210985" w:rsidRDefault="00210985" w:rsidP="00210985">
      <w:pPr>
        <w:widowControl/>
        <w:numPr>
          <w:ilvl w:val="1"/>
          <w:numId w:val="2"/>
        </w:numPr>
        <w:tabs>
          <w:tab w:val="num" w:pos="900"/>
        </w:tabs>
        <w:adjustRightInd/>
        <w:spacing w:line="240" w:lineRule="auto"/>
        <w:ind w:left="900"/>
        <w:textAlignment w:val="auto"/>
        <w:rPr>
          <w:lang w:val="ru-RU"/>
        </w:rPr>
      </w:pPr>
      <w:r>
        <w:rPr>
          <w:lang w:val="ru-RU"/>
        </w:rPr>
        <w:t>Товары, имеющие специализированные мастерские гарантийного ремонта от заводов-изготовителей обслуживаются в этих мастерских. (Перчень специализированных гарантийных мастерских имеется в паспорте изделия или у продавца товара).</w:t>
      </w:r>
    </w:p>
    <w:p w:rsidR="00210985" w:rsidRPr="00A66DFE" w:rsidRDefault="00210985" w:rsidP="00A66DFE">
      <w:pPr>
        <w:tabs>
          <w:tab w:val="left" w:pos="6045"/>
        </w:tabs>
        <w:autoSpaceDE w:val="0"/>
        <w:autoSpaceDN w:val="0"/>
        <w:ind w:firstLine="540"/>
        <w:rPr>
          <w:rFonts w:ascii="MS Shell Dlg" w:hAnsi="MS Shell Dlg" w:cs="MS Shell Dlg"/>
          <w:b/>
          <w:lang w:val="ru-RU"/>
        </w:rPr>
      </w:pPr>
      <w:r>
        <w:rPr>
          <w:lang w:val="ru-RU"/>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786"/>
      </w:tblGrid>
      <w:tr w:rsidR="00210985" w:rsidRPr="00DA2937">
        <w:trPr>
          <w:cantSplit/>
          <w:jc w:val="center"/>
        </w:trPr>
        <w:tc>
          <w:tcPr>
            <w:tcW w:w="6786" w:type="dxa"/>
          </w:tcPr>
          <w:p w:rsidR="00210985" w:rsidRDefault="00210985" w:rsidP="00D156D5">
            <w:pPr>
              <w:pStyle w:val="3"/>
              <w:spacing w:before="120"/>
              <w:jc w:val="center"/>
              <w:rPr>
                <w:rFonts w:ascii="Times New Roman" w:hAnsi="Times New Roman" w:cs="Times New Roman"/>
                <w:lang w:val="ru-RU"/>
              </w:rPr>
            </w:pPr>
            <w:r>
              <w:rPr>
                <w:rFonts w:ascii="Times New Roman" w:hAnsi="Times New Roman" w:cs="Times New Roman"/>
                <w:lang w:val="ru-RU"/>
              </w:rPr>
              <w:t>ТАЛОН</w:t>
            </w:r>
          </w:p>
          <w:p w:rsidR="00C5239B" w:rsidRPr="00EB4B00" w:rsidRDefault="00210985" w:rsidP="00C5239B">
            <w:pPr>
              <w:jc w:val="center"/>
              <w:rPr>
                <w:sz w:val="18"/>
                <w:lang w:val="ru-RU"/>
              </w:rPr>
            </w:pPr>
            <w:r>
              <w:rPr>
                <w:sz w:val="18"/>
                <w:lang w:val="ru-RU"/>
              </w:rPr>
              <w:t>На ремонт кухонного вытяжного шкафа типа:</w:t>
            </w:r>
            <w:r w:rsidR="00C5239B" w:rsidRPr="00C5239B">
              <w:rPr>
                <w:sz w:val="18"/>
                <w:lang w:val="ru-RU"/>
              </w:rPr>
              <w:t xml:space="preserve"> </w:t>
            </w:r>
            <w:r w:rsidR="003E3F02">
              <w:rPr>
                <w:sz w:val="18"/>
              </w:rPr>
              <w:t>T</w:t>
            </w:r>
            <w:r w:rsidR="002C4624">
              <w:rPr>
                <w:sz w:val="18"/>
              </w:rPr>
              <w:t>OWER</w:t>
            </w:r>
            <w:r w:rsidR="002C4624" w:rsidRPr="002C4624">
              <w:rPr>
                <w:sz w:val="18"/>
                <w:lang w:val="ru-RU"/>
              </w:rPr>
              <w:t xml:space="preserve"> </w:t>
            </w:r>
            <w:r w:rsidR="002C4624">
              <w:rPr>
                <w:sz w:val="18"/>
              </w:rPr>
              <w:t>LUX</w:t>
            </w:r>
          </w:p>
          <w:p w:rsidR="00210985" w:rsidRDefault="00210985" w:rsidP="00C5239B">
            <w:pPr>
              <w:jc w:val="center"/>
              <w:rPr>
                <w:lang w:val="ru-RU"/>
              </w:rPr>
            </w:pPr>
            <w:r>
              <w:rPr>
                <w:lang w:val="ru-RU"/>
              </w:rPr>
              <w:t>Заводской  номер________             Дата продажи____________</w:t>
            </w:r>
          </w:p>
          <w:p w:rsidR="00210985" w:rsidRPr="00210985" w:rsidRDefault="00210985" w:rsidP="00D156D5">
            <w:pPr>
              <w:spacing w:after="120"/>
              <w:rPr>
                <w:lang w:val="ru-RU"/>
              </w:rPr>
            </w:pPr>
            <w:r>
              <w:rPr>
                <w:lang w:val="ru-RU"/>
              </w:rPr>
              <w:t xml:space="preserve">Продан магазином________     </w:t>
            </w:r>
            <w:r w:rsidRPr="00210985">
              <w:rPr>
                <w:lang w:val="ru-RU"/>
              </w:rPr>
              <w:t xml:space="preserve">  </w:t>
            </w:r>
            <w:r>
              <w:rPr>
                <w:lang w:val="ru-RU"/>
              </w:rPr>
              <w:t>Штамп магазина____________</w:t>
            </w:r>
          </w:p>
          <w:p w:rsidR="00210985" w:rsidRDefault="00210985" w:rsidP="00D156D5">
            <w:pPr>
              <w:jc w:val="center"/>
              <w:rPr>
                <w:sz w:val="16"/>
                <w:lang w:val="ru-RU"/>
              </w:rPr>
            </w:pPr>
          </w:p>
        </w:tc>
      </w:tr>
    </w:tbl>
    <w:p w:rsidR="003E3F02" w:rsidRPr="0057439E" w:rsidRDefault="003E3F02" w:rsidP="00210985">
      <w:pPr>
        <w:rPr>
          <w:b/>
          <w:bCs/>
          <w:lang w:val="ru-RU"/>
        </w:rPr>
      </w:pPr>
    </w:p>
    <w:p w:rsidR="003E3F02" w:rsidRPr="0057439E" w:rsidRDefault="003E3F02" w:rsidP="00210985">
      <w:pPr>
        <w:rPr>
          <w:b/>
          <w:bCs/>
          <w:lang w:val="ru-RU"/>
        </w:rPr>
      </w:pPr>
    </w:p>
    <w:p w:rsidR="003E3F02" w:rsidRPr="0057439E" w:rsidRDefault="003E3F02" w:rsidP="00210985">
      <w:pPr>
        <w:rPr>
          <w:b/>
          <w:bCs/>
          <w:lang w:val="ru-RU"/>
        </w:rPr>
      </w:pPr>
    </w:p>
    <w:p w:rsidR="003E3F02" w:rsidRPr="0057439E" w:rsidRDefault="003E3F02" w:rsidP="00210985">
      <w:pPr>
        <w:rPr>
          <w:b/>
          <w:bCs/>
          <w:lang w:val="ru-RU"/>
        </w:rPr>
      </w:pPr>
    </w:p>
    <w:p w:rsidR="00210985" w:rsidRDefault="00210985" w:rsidP="00210985">
      <w:pPr>
        <w:rPr>
          <w:b/>
          <w:bCs/>
          <w:lang w:val="ru-RU"/>
        </w:rPr>
      </w:pPr>
      <w:r>
        <w:rPr>
          <w:b/>
          <w:bCs/>
          <w:lang w:val="ru-RU"/>
        </w:rPr>
        <w:lastRenderedPageBreak/>
        <w:t>Устранение изношенных устройств</w:t>
      </w:r>
    </w:p>
    <w:p w:rsidR="00210985" w:rsidRDefault="00210985" w:rsidP="00210985">
      <w:pPr>
        <w:rPr>
          <w:rFonts w:ascii="Arial" w:hAnsi="Arial" w:cs="Arial"/>
          <w:b/>
          <w:lang w:val="ru-RU"/>
        </w:rPr>
      </w:pPr>
    </w:p>
    <w:p w:rsidR="00210985" w:rsidRDefault="00210985" w:rsidP="00210985">
      <w:pPr>
        <w:rPr>
          <w:lang w:val="ru-RU"/>
        </w:rPr>
      </w:pPr>
      <w:r>
        <w:rPr>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210985" w:rsidRDefault="00210985" w:rsidP="00210985">
      <w:pPr>
        <w:rPr>
          <w:lang w:val="ru-RU"/>
        </w:rPr>
      </w:pPr>
    </w:p>
    <w:p w:rsidR="00210985" w:rsidRDefault="00210985" w:rsidP="00210985">
      <w:pPr>
        <w:rPr>
          <w:lang w:val="ru-RU"/>
        </w:rPr>
      </w:pPr>
      <w:r>
        <w:rPr>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использованию материалов или другим формам применения изношенных устройств, Вы вносите существенный вклад в защиту окружающей среды.</w:t>
      </w:r>
    </w:p>
    <w:p w:rsidR="00210985" w:rsidRDefault="00210985" w:rsidP="00210985">
      <w:pPr>
        <w:tabs>
          <w:tab w:val="left" w:pos="0"/>
        </w:tabs>
        <w:rPr>
          <w:lang w:val="ru-RU"/>
        </w:rPr>
      </w:pPr>
    </w:p>
    <w:p w:rsidR="00210985" w:rsidRDefault="00210985" w:rsidP="00210985">
      <w:pPr>
        <w:tabs>
          <w:tab w:val="left" w:pos="0"/>
        </w:tabs>
        <w:rPr>
          <w:lang w:val="ru-RU"/>
        </w:rPr>
      </w:pPr>
      <w:r>
        <w:rPr>
          <w:lang w:val="ru-RU"/>
        </w:rPr>
        <w:t>Информацию о соответствующем пункте устранения изношенных устройств Вам предоставить администрация гмины.</w:t>
      </w:r>
    </w:p>
    <w:p w:rsidR="00210985" w:rsidRDefault="00210985" w:rsidP="00210985">
      <w:pPr>
        <w:rPr>
          <w:lang w:val="ru-RU"/>
        </w:rPr>
      </w:pPr>
    </w:p>
    <w:p w:rsidR="00210985" w:rsidRDefault="00210985" w:rsidP="00210985">
      <w:pPr>
        <w:rPr>
          <w:lang w:val="ru-RU"/>
        </w:rPr>
      </w:pPr>
    </w:p>
    <w:p w:rsidR="003E3F02" w:rsidRPr="0057439E" w:rsidRDefault="003E3F02" w:rsidP="00A66DFE">
      <w:pPr>
        <w:jc w:val="center"/>
        <w:rPr>
          <w:lang w:val="ru-RU"/>
        </w:rPr>
      </w:pPr>
    </w:p>
    <w:p w:rsidR="00210985" w:rsidRDefault="00210985" w:rsidP="00A66DFE">
      <w:pPr>
        <w:jc w:val="center"/>
      </w:pPr>
      <w:r>
        <w:object w:dxaOrig="883" w:dyaOrig="1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63.95pt" o:ole="">
            <v:imagedata r:id="rId18" o:title=""/>
          </v:shape>
          <o:OLEObject Type="Embed" ProgID="CorelDRAW.Graphic.9" ShapeID="_x0000_i1025" DrawAspect="Content" ObjectID="_1414256290" r:id="rId19"/>
        </w:object>
      </w:r>
    </w:p>
    <w:p w:rsidR="003E3F02" w:rsidRDefault="003E3F02" w:rsidP="00A66DFE">
      <w:pPr>
        <w:jc w:val="center"/>
      </w:pPr>
    </w:p>
    <w:p w:rsidR="003E3F02" w:rsidRDefault="003E3F02" w:rsidP="00A66DFE">
      <w:pPr>
        <w:jc w:val="center"/>
      </w:pPr>
    </w:p>
    <w:p w:rsidR="003E3F02" w:rsidRDefault="003E3F02" w:rsidP="00A66DFE">
      <w:pPr>
        <w:jc w:val="center"/>
      </w:pPr>
    </w:p>
    <w:p w:rsidR="003E3F02" w:rsidRDefault="003E3F02" w:rsidP="003E3F02">
      <w:pPr>
        <w:spacing w:before="360" w:after="120"/>
        <w:jc w:val="center"/>
        <w:rPr>
          <w:b/>
          <w:sz w:val="24"/>
          <w:szCs w:val="24"/>
          <w:u w:val="single"/>
        </w:rPr>
      </w:pPr>
    </w:p>
    <w:p w:rsidR="003E3F02" w:rsidRDefault="003E3F02" w:rsidP="003E3F02">
      <w:pPr>
        <w:spacing w:before="360" w:after="120"/>
        <w:jc w:val="center"/>
        <w:rPr>
          <w:b/>
          <w:sz w:val="24"/>
          <w:szCs w:val="24"/>
          <w:u w:val="single"/>
        </w:rPr>
      </w:pPr>
    </w:p>
    <w:p w:rsidR="003E3F02" w:rsidRDefault="003E3F02" w:rsidP="003E3F02">
      <w:pPr>
        <w:spacing w:before="360" w:after="120"/>
        <w:jc w:val="center"/>
        <w:rPr>
          <w:b/>
          <w:sz w:val="24"/>
          <w:szCs w:val="24"/>
          <w:u w:val="single"/>
        </w:rPr>
      </w:pPr>
    </w:p>
    <w:p w:rsidR="003E3F02" w:rsidRDefault="003E3F02" w:rsidP="003E3F02">
      <w:pPr>
        <w:spacing w:before="360" w:after="120"/>
        <w:jc w:val="center"/>
        <w:rPr>
          <w:b/>
          <w:sz w:val="24"/>
          <w:szCs w:val="24"/>
          <w:u w:val="single"/>
        </w:rPr>
      </w:pPr>
    </w:p>
    <w:p w:rsidR="003E3F02" w:rsidRPr="00687100" w:rsidRDefault="003E3F02" w:rsidP="003E3F02">
      <w:pPr>
        <w:spacing w:before="360" w:after="120"/>
        <w:jc w:val="center"/>
        <w:rPr>
          <w:b/>
          <w:sz w:val="24"/>
          <w:szCs w:val="24"/>
          <w:u w:val="single"/>
          <w:lang w:val="ru-RU"/>
        </w:rPr>
      </w:pPr>
      <w:r w:rsidRPr="00687100">
        <w:rPr>
          <w:b/>
          <w:sz w:val="24"/>
          <w:szCs w:val="24"/>
          <w:u w:val="single"/>
          <w:lang w:val="ru-RU"/>
        </w:rPr>
        <w:lastRenderedPageBreak/>
        <w:t>Гарантийная карта</w:t>
      </w:r>
    </w:p>
    <w:p w:rsidR="003E3F02" w:rsidRPr="002D35E3" w:rsidRDefault="003E3F02" w:rsidP="003E3F02">
      <w:pPr>
        <w:spacing w:before="120" w:after="120"/>
        <w:rPr>
          <w:b/>
          <w:sz w:val="16"/>
          <w:szCs w:val="16"/>
          <w:lang w:val="ru-RU"/>
        </w:rPr>
      </w:pPr>
      <w:r w:rsidRPr="002D35E3">
        <w:rPr>
          <w:b/>
          <w:sz w:val="16"/>
          <w:szCs w:val="16"/>
          <w:lang w:val="ru-RU"/>
        </w:rPr>
        <w:t>Название продукции</w:t>
      </w:r>
      <w:proofErr w:type="gramStart"/>
      <w:r w:rsidRPr="002D35E3">
        <w:rPr>
          <w:b/>
          <w:sz w:val="16"/>
          <w:szCs w:val="16"/>
          <w:lang w:val="ru-RU"/>
        </w:rPr>
        <w:t xml:space="preserve"> .</w:t>
      </w:r>
      <w:proofErr w:type="gramEnd"/>
      <w:r w:rsidRPr="002D35E3">
        <w:rPr>
          <w:b/>
          <w:sz w:val="16"/>
          <w:szCs w:val="16"/>
          <w:lang w:val="ru-RU"/>
        </w:rPr>
        <w:t xml:space="preserve"> . . . . . . . . . . . . . . . . . . . . . . </w:t>
      </w:r>
    </w:p>
    <w:p w:rsidR="003E3F02" w:rsidRPr="002D35E3" w:rsidRDefault="003E3F02" w:rsidP="003E3F02">
      <w:pPr>
        <w:spacing w:before="120" w:after="120"/>
        <w:rPr>
          <w:b/>
          <w:sz w:val="16"/>
          <w:szCs w:val="16"/>
          <w:lang w:val="ru-RU"/>
        </w:rPr>
      </w:pPr>
      <w:r w:rsidRPr="002D35E3">
        <w:rPr>
          <w:b/>
          <w:sz w:val="16"/>
          <w:szCs w:val="16"/>
          <w:lang w:val="ru-RU"/>
        </w:rPr>
        <w:t>Модель</w:t>
      </w:r>
      <w:proofErr w:type="gramStart"/>
      <w:r w:rsidRPr="002D35E3">
        <w:rPr>
          <w:b/>
          <w:sz w:val="16"/>
          <w:szCs w:val="16"/>
          <w:lang w:val="ru-RU"/>
        </w:rPr>
        <w:t xml:space="preserve"> .</w:t>
      </w:r>
      <w:proofErr w:type="gramEnd"/>
      <w:r w:rsidRPr="002D35E3">
        <w:rPr>
          <w:b/>
          <w:sz w:val="16"/>
          <w:szCs w:val="16"/>
          <w:lang w:val="ru-RU"/>
        </w:rPr>
        <w:t xml:space="preserve"> . . . . . . . . . . . . . . . . . . . . . . . . . .</w:t>
      </w:r>
    </w:p>
    <w:p w:rsidR="003E3F02" w:rsidRPr="002D35E3" w:rsidRDefault="003E3F02" w:rsidP="003E3F02">
      <w:pPr>
        <w:spacing w:before="120" w:after="120"/>
        <w:rPr>
          <w:b/>
          <w:sz w:val="16"/>
          <w:szCs w:val="16"/>
          <w:lang w:val="ru-RU"/>
        </w:rPr>
      </w:pPr>
      <w:r w:rsidRPr="002D35E3">
        <w:rPr>
          <w:b/>
          <w:sz w:val="16"/>
          <w:szCs w:val="16"/>
          <w:lang w:val="ru-RU"/>
        </w:rPr>
        <w:t>Дата продажи</w:t>
      </w:r>
      <w:proofErr w:type="gramStart"/>
      <w:r w:rsidRPr="002D35E3">
        <w:rPr>
          <w:b/>
          <w:sz w:val="16"/>
          <w:szCs w:val="16"/>
          <w:lang w:val="ru-RU"/>
        </w:rPr>
        <w:t xml:space="preserve"> .</w:t>
      </w:r>
      <w:proofErr w:type="gramEnd"/>
      <w:r w:rsidRPr="002D35E3">
        <w:rPr>
          <w:b/>
          <w:sz w:val="16"/>
          <w:szCs w:val="16"/>
          <w:lang w:val="ru-RU"/>
        </w:rPr>
        <w:t xml:space="preserve"> . . . . . . . . . . . . . . . . . . . . . . . . . . . .</w:t>
      </w:r>
    </w:p>
    <w:p w:rsidR="003E3F02" w:rsidRPr="002D35E3" w:rsidRDefault="003E3F02" w:rsidP="003E3F02">
      <w:pPr>
        <w:ind w:left="4680"/>
        <w:jc w:val="center"/>
        <w:rPr>
          <w:b/>
          <w:sz w:val="16"/>
          <w:szCs w:val="16"/>
          <w:lang w:val="ru-RU"/>
        </w:rPr>
      </w:pPr>
      <w:r w:rsidRPr="002D35E3">
        <w:rPr>
          <w:b/>
          <w:sz w:val="16"/>
          <w:szCs w:val="16"/>
          <w:lang w:val="ru-RU"/>
        </w:rPr>
        <w:t>. . . . . . . . . . . . . . . . . . . . . . . . . . . . .</w:t>
      </w:r>
    </w:p>
    <w:p w:rsidR="003E3F02" w:rsidRPr="002D35E3" w:rsidRDefault="003E3F02" w:rsidP="003E3F02">
      <w:pPr>
        <w:ind w:left="4680"/>
        <w:jc w:val="center"/>
        <w:rPr>
          <w:b/>
          <w:sz w:val="16"/>
          <w:szCs w:val="16"/>
          <w:lang w:val="ru-RU"/>
        </w:rPr>
      </w:pPr>
      <w:r w:rsidRPr="002D35E3">
        <w:rPr>
          <w:b/>
          <w:sz w:val="16"/>
          <w:szCs w:val="16"/>
          <w:lang w:val="ru-RU"/>
        </w:rPr>
        <w:t>Печать торгующей организации</w:t>
      </w:r>
    </w:p>
    <w:p w:rsidR="003E3F02" w:rsidRPr="002D35E3" w:rsidRDefault="003E3F02" w:rsidP="003E3F02">
      <w:pPr>
        <w:rPr>
          <w:b/>
          <w:sz w:val="16"/>
          <w:szCs w:val="16"/>
          <w:lang w:val="ru-RU"/>
        </w:rPr>
      </w:pPr>
      <w:r w:rsidRPr="002D35E3">
        <w:rPr>
          <w:b/>
          <w:sz w:val="16"/>
          <w:szCs w:val="16"/>
          <w:lang w:val="ru-RU"/>
        </w:rPr>
        <w:t>ГАРАНТИЙНЫЕ ОБЯЗАТЕЛЬСТВА</w:t>
      </w:r>
    </w:p>
    <w:p w:rsidR="003E3F02" w:rsidRPr="002D35E3" w:rsidRDefault="003E3F02" w:rsidP="003E3F02">
      <w:pPr>
        <w:widowControl/>
        <w:numPr>
          <w:ilvl w:val="0"/>
          <w:numId w:val="4"/>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Производитель гарантирует работу изделия в течение 12 месяцев</w:t>
      </w:r>
    </w:p>
    <w:p w:rsidR="003E3F02" w:rsidRPr="002D35E3" w:rsidRDefault="003E3F02" w:rsidP="003E3F02">
      <w:pPr>
        <w:widowControl/>
        <w:numPr>
          <w:ilvl w:val="0"/>
          <w:numId w:val="4"/>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3E3F02" w:rsidRPr="002D35E3" w:rsidRDefault="003E3F02" w:rsidP="003E3F02">
      <w:pPr>
        <w:widowControl/>
        <w:numPr>
          <w:ilvl w:val="0"/>
          <w:numId w:val="4"/>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электрические лампочки подсветки.</w:t>
      </w:r>
    </w:p>
    <w:p w:rsidR="003E3F02" w:rsidRPr="002D35E3" w:rsidRDefault="003E3F02" w:rsidP="003E3F02">
      <w:pPr>
        <w:widowControl/>
        <w:numPr>
          <w:ilvl w:val="0"/>
          <w:numId w:val="4"/>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horzAnchor="margin" w:tblpXSpec="center" w:tblpY="154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2947"/>
        <w:gridCol w:w="2947"/>
      </w:tblGrid>
      <w:tr w:rsidR="003E3F02" w:rsidRPr="00A30623" w:rsidTr="003D6F70">
        <w:trPr>
          <w:trHeight w:val="5704"/>
        </w:trPr>
        <w:tc>
          <w:tcPr>
            <w:tcW w:w="3371" w:type="dxa"/>
          </w:tcPr>
          <w:p w:rsidR="003E3F02" w:rsidRPr="00A30623" w:rsidRDefault="003E3F02" w:rsidP="003D6F70">
            <w:pPr>
              <w:rPr>
                <w:sz w:val="14"/>
                <w:szCs w:val="16"/>
                <w:lang w:val="ru-RU"/>
              </w:rPr>
            </w:pPr>
            <w:r w:rsidRPr="00A30623">
              <w:rPr>
                <w:sz w:val="14"/>
                <w:szCs w:val="16"/>
                <w:lang w:val="ru-RU"/>
              </w:rPr>
              <w:t>Дата сдачи в ремонт:</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r w:rsidRPr="00A30623">
              <w:rPr>
                <w:sz w:val="14"/>
                <w:szCs w:val="16"/>
                <w:lang w:val="ru-RU"/>
              </w:rPr>
              <w:t>Дата окончания ремонта:</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r w:rsidRPr="00A30623">
              <w:rPr>
                <w:sz w:val="14"/>
                <w:szCs w:val="16"/>
                <w:lang w:val="ru-RU"/>
              </w:rPr>
              <w:t>Продление гарантии:</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r w:rsidRPr="00A30623">
              <w:rPr>
                <w:sz w:val="14"/>
                <w:szCs w:val="16"/>
                <w:lang w:val="ru-RU"/>
              </w:rPr>
              <w:t>Опись произведенных работ, замен деталей:</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p>
          <w:p w:rsidR="003E3F02" w:rsidRPr="00A30623" w:rsidRDefault="003E3F02" w:rsidP="003D6F70">
            <w:pPr>
              <w:rPr>
                <w:sz w:val="14"/>
                <w:szCs w:val="16"/>
                <w:lang w:val="en-US"/>
              </w:rPr>
            </w:pPr>
            <w:r w:rsidRPr="00A30623">
              <w:rPr>
                <w:sz w:val="14"/>
                <w:szCs w:val="16"/>
                <w:lang w:val="ru-RU"/>
              </w:rPr>
              <w:t>. . . . . . . . . . . . . . . . . . . . . . . . .</w:t>
            </w:r>
          </w:p>
        </w:tc>
        <w:tc>
          <w:tcPr>
            <w:tcW w:w="2947" w:type="dxa"/>
          </w:tcPr>
          <w:p w:rsidR="003E3F02" w:rsidRPr="00A30623" w:rsidRDefault="003E3F02" w:rsidP="003D6F70">
            <w:pPr>
              <w:rPr>
                <w:sz w:val="14"/>
                <w:szCs w:val="16"/>
                <w:lang w:val="ru-RU"/>
              </w:rPr>
            </w:pPr>
            <w:r w:rsidRPr="00A30623">
              <w:rPr>
                <w:sz w:val="14"/>
                <w:szCs w:val="16"/>
                <w:lang w:val="ru-RU"/>
              </w:rPr>
              <w:t>Дата сдачи в ремонт:</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r w:rsidRPr="00A30623">
              <w:rPr>
                <w:sz w:val="14"/>
                <w:szCs w:val="16"/>
                <w:lang w:val="ru-RU"/>
              </w:rPr>
              <w:t>Дата окончания ремонта:</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r w:rsidRPr="00A30623">
              <w:rPr>
                <w:sz w:val="14"/>
                <w:szCs w:val="16"/>
                <w:lang w:val="ru-RU"/>
              </w:rPr>
              <w:t>Продление гарантии:</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r w:rsidRPr="00A30623">
              <w:rPr>
                <w:sz w:val="14"/>
                <w:szCs w:val="16"/>
                <w:lang w:val="ru-RU"/>
              </w:rPr>
              <w:t>Опись произведенных работ, замен деталей:</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p>
          <w:p w:rsidR="003E3F02" w:rsidRPr="00A30623" w:rsidRDefault="003E3F02" w:rsidP="003D6F70">
            <w:pPr>
              <w:rPr>
                <w:sz w:val="14"/>
                <w:szCs w:val="16"/>
                <w:lang w:val="ru-RU"/>
              </w:rPr>
            </w:pP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xml:space="preserve">. </w:t>
            </w:r>
          </w:p>
          <w:p w:rsidR="003E3F02" w:rsidRPr="00A30623" w:rsidRDefault="003E3F02" w:rsidP="003D6F70">
            <w:pPr>
              <w:rPr>
                <w:sz w:val="14"/>
                <w:szCs w:val="16"/>
                <w:lang w:val="ru-RU"/>
              </w:rPr>
            </w:pPr>
          </w:p>
          <w:p w:rsidR="003E3F02" w:rsidRPr="00A30623" w:rsidRDefault="003E3F02" w:rsidP="003D6F70">
            <w:pPr>
              <w:rPr>
                <w:sz w:val="14"/>
                <w:szCs w:val="16"/>
                <w:lang w:val="ru-RU"/>
              </w:rPr>
            </w:pPr>
          </w:p>
        </w:tc>
        <w:tc>
          <w:tcPr>
            <w:tcW w:w="2947" w:type="dxa"/>
          </w:tcPr>
          <w:p w:rsidR="003E3F02" w:rsidRPr="00A30623" w:rsidRDefault="003E3F02" w:rsidP="003D6F70">
            <w:pPr>
              <w:rPr>
                <w:sz w:val="14"/>
                <w:szCs w:val="16"/>
                <w:lang w:val="ru-RU"/>
              </w:rPr>
            </w:pPr>
            <w:r w:rsidRPr="00A30623">
              <w:rPr>
                <w:sz w:val="14"/>
                <w:szCs w:val="16"/>
                <w:lang w:val="ru-RU"/>
              </w:rPr>
              <w:t>Дата сдачи в ремонт:</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r w:rsidRPr="00A30623">
              <w:rPr>
                <w:sz w:val="14"/>
                <w:szCs w:val="16"/>
                <w:lang w:val="ru-RU"/>
              </w:rPr>
              <w:t>Дата окончания ремонта:</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r w:rsidRPr="00A30623">
              <w:rPr>
                <w:sz w:val="14"/>
                <w:szCs w:val="16"/>
                <w:lang w:val="ru-RU"/>
              </w:rPr>
              <w:t>Продление гарантии:</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r w:rsidRPr="00A30623">
              <w:rPr>
                <w:sz w:val="14"/>
                <w:szCs w:val="16"/>
                <w:lang w:val="ru-RU"/>
              </w:rPr>
              <w:t>Опись произведенных работ, замен деталей:</w:t>
            </w:r>
          </w:p>
          <w:p w:rsidR="003E3F02" w:rsidRPr="00A30623" w:rsidRDefault="003E3F02" w:rsidP="003D6F70">
            <w:pPr>
              <w:rPr>
                <w:sz w:val="14"/>
                <w:szCs w:val="16"/>
                <w:lang w:val="ru-RU"/>
              </w:rPr>
            </w:pPr>
          </w:p>
          <w:p w:rsidR="003E3F02" w:rsidRPr="00A30623" w:rsidRDefault="003E3F02" w:rsidP="003D6F70">
            <w:pPr>
              <w:rPr>
                <w:sz w:val="14"/>
                <w:szCs w:val="16"/>
                <w:lang w:val="ru-RU"/>
              </w:rPr>
            </w:pPr>
            <w:r w:rsidRPr="00A30623">
              <w:rPr>
                <w:sz w:val="14"/>
                <w:szCs w:val="16"/>
                <w:lang w:val="ru-RU"/>
              </w:rPr>
              <w:t>. . . . . . . . . . . . . . . . . . . . . . . . .</w:t>
            </w:r>
          </w:p>
          <w:p w:rsidR="003E3F02" w:rsidRPr="00A30623" w:rsidRDefault="003E3F02" w:rsidP="003D6F70">
            <w:pPr>
              <w:rPr>
                <w:sz w:val="14"/>
                <w:szCs w:val="16"/>
                <w:lang w:val="ru-RU"/>
              </w:rPr>
            </w:pPr>
          </w:p>
          <w:p w:rsidR="003E3F02" w:rsidRPr="00A30623" w:rsidRDefault="003E3F02" w:rsidP="003D6F70">
            <w:pPr>
              <w:rPr>
                <w:sz w:val="14"/>
                <w:szCs w:val="16"/>
                <w:lang w:val="en-US"/>
              </w:rPr>
            </w:pPr>
            <w:r w:rsidRPr="00A30623">
              <w:rPr>
                <w:sz w:val="14"/>
                <w:szCs w:val="16"/>
                <w:lang w:val="ru-RU"/>
              </w:rPr>
              <w:t>. . . . . . . . . . . . . . . . . . . . . . . . .</w:t>
            </w:r>
          </w:p>
        </w:tc>
      </w:tr>
    </w:tbl>
    <w:p w:rsidR="003E3F02" w:rsidRPr="002D35E3" w:rsidRDefault="003E3F02" w:rsidP="003E3F02">
      <w:pPr>
        <w:rPr>
          <w:position w:val="12"/>
          <w:sz w:val="16"/>
          <w:szCs w:val="16"/>
          <w:u w:val="single"/>
        </w:rPr>
      </w:pPr>
      <w:r w:rsidRPr="002D35E3">
        <w:rPr>
          <w:position w:val="12"/>
          <w:sz w:val="16"/>
          <w:szCs w:val="16"/>
          <w:u w:val="single"/>
        </w:rPr>
        <w:lastRenderedPageBreak/>
        <w:t>Пункты сервисного обслуживания</w:t>
      </w:r>
    </w:p>
    <w:p w:rsidR="003E3F02" w:rsidRPr="002D35E3" w:rsidRDefault="00A50730" w:rsidP="003E3F02">
      <w:pPr>
        <w:rPr>
          <w:sz w:val="16"/>
          <w:szCs w:val="16"/>
        </w:rPr>
      </w:pPr>
      <w:r>
        <w:rPr>
          <w:noProof/>
          <w:sz w:val="16"/>
          <w:szCs w:val="16"/>
        </w:rPr>
        <w:pict>
          <v:group id="_x0000_s1038" style="position:absolute;left:0;text-align:left;margin-left:0;margin-top:10.35pt;width:33.6pt;height:17.3pt;z-index:-251658752" coordorigin="3498,4194" coordsize="1080,555">
            <o:lock v:ext="edit" aspectratio="t"/>
            <v:oval id="_x0000_s1039" style="position:absolute;left:3498;top:4194;width:1080;height:540" fillcolor="black">
              <o:lock v:ext="edit" aspectratio="t"/>
            </v:oval>
            <v:shapetype id="_x0000_t202" coordsize="21600,21600" o:spt="202" path="m,l,21600r21600,l21600,xe">
              <v:stroke joinstyle="miter"/>
              <v:path gradientshapeok="t" o:connecttype="rect"/>
            </v:shapetype>
            <v:shape id="_x0000_s1040" type="#_x0000_t202" style="position:absolute;left:3681;top:4209;width:720;height:540" filled="f" stroked="f">
              <o:lock v:ext="edit" aspectratio="t"/>
              <v:textbox inset="2mm,,2mm">
                <w:txbxContent>
                  <w:p w:rsidR="00D21F27" w:rsidRPr="00047F8F" w:rsidRDefault="00D21F27" w:rsidP="003E3F02">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3E3F02" w:rsidRPr="002D35E3" w:rsidRDefault="003E3F02" w:rsidP="003E3F02">
      <w:pPr>
        <w:widowControl/>
        <w:numPr>
          <w:ilvl w:val="0"/>
          <w:numId w:val="3"/>
        </w:numPr>
        <w:tabs>
          <w:tab w:val="clear" w:pos="720"/>
          <w:tab w:val="num" w:pos="1260"/>
        </w:tabs>
        <w:adjustRightInd/>
        <w:spacing w:line="240" w:lineRule="auto"/>
        <w:ind w:left="1260"/>
        <w:jc w:val="left"/>
        <w:textAlignment w:val="auto"/>
        <w:rPr>
          <w:b/>
          <w:sz w:val="16"/>
          <w:szCs w:val="16"/>
        </w:rPr>
      </w:pPr>
    </w:p>
    <w:p w:rsidR="003E3F02" w:rsidRPr="002D35E3" w:rsidRDefault="003E3F02" w:rsidP="003E3F02">
      <w:pPr>
        <w:widowControl/>
        <w:numPr>
          <w:ilvl w:val="0"/>
          <w:numId w:val="3"/>
        </w:numPr>
        <w:tabs>
          <w:tab w:val="clear" w:pos="720"/>
          <w:tab w:val="num" w:pos="1260"/>
        </w:tabs>
        <w:adjustRightInd/>
        <w:spacing w:line="240" w:lineRule="auto"/>
        <w:ind w:left="1260"/>
        <w:jc w:val="left"/>
        <w:textAlignment w:val="auto"/>
        <w:rPr>
          <w:b/>
          <w:sz w:val="16"/>
          <w:szCs w:val="16"/>
        </w:rPr>
      </w:pPr>
    </w:p>
    <w:p w:rsidR="003E3F02" w:rsidRPr="002D35E3" w:rsidRDefault="00A50730" w:rsidP="003E3F02">
      <w:pPr>
        <w:rPr>
          <w:sz w:val="16"/>
          <w:szCs w:val="16"/>
          <w:lang w:val="de-DE"/>
        </w:rPr>
      </w:pPr>
      <w:r>
        <w:rPr>
          <w:noProof/>
          <w:sz w:val="16"/>
          <w:szCs w:val="16"/>
        </w:rPr>
        <w:pict>
          <v:group id="_x0000_s1041" style="position:absolute;left:0;text-align:left;margin-left:0;margin-top:11.35pt;width:33.6pt;height:17.3pt;z-index:-251657728" coordorigin="3498,4194" coordsize="1080,555">
            <o:lock v:ext="edit" aspectratio="t"/>
            <v:oval id="_x0000_s1042" style="position:absolute;left:3498;top:4194;width:1080;height:540" fillcolor="black">
              <o:lock v:ext="edit" aspectratio="t"/>
            </v:oval>
            <v:shape id="_x0000_s1043" type="#_x0000_t202" style="position:absolute;left:3681;top:4209;width:720;height:540" filled="f" stroked="f">
              <o:lock v:ext="edit" aspectratio="t"/>
              <v:textbox style="mso-next-textbox:#_x0000_s1043" inset="1.04mm,,1.04mm">
                <w:txbxContent>
                  <w:p w:rsidR="00D21F27" w:rsidRDefault="00D21F27" w:rsidP="003E3F02">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3E3F02" w:rsidRPr="002D35E3" w:rsidRDefault="003E3F02" w:rsidP="003E3F02">
      <w:pPr>
        <w:rPr>
          <w:b/>
          <w:bCs/>
          <w:iCs/>
          <w:sz w:val="16"/>
          <w:szCs w:val="16"/>
          <w:lang w:val="ru-RU"/>
        </w:rPr>
      </w:pPr>
    </w:p>
    <w:p w:rsidR="003E3F02" w:rsidRDefault="003E3F02" w:rsidP="003E3F02">
      <w:pPr>
        <w:rPr>
          <w:b/>
          <w:bCs/>
          <w:iCs/>
          <w:sz w:val="44"/>
          <w:szCs w:val="44"/>
          <w:lang w:val="ru-RU"/>
        </w:rPr>
      </w:pPr>
    </w:p>
    <w:p w:rsidR="003E3F02" w:rsidRPr="00865152" w:rsidRDefault="003E3F02" w:rsidP="003E3F02">
      <w:pPr>
        <w:ind w:firstLineChars="250" w:firstLine="500"/>
      </w:pPr>
    </w:p>
    <w:p w:rsidR="003E3F02" w:rsidRDefault="003E3F02" w:rsidP="003E3F02"/>
    <w:p w:rsidR="003E3F02" w:rsidRPr="00C47FDF" w:rsidRDefault="003E3F02" w:rsidP="003E3F02">
      <w:pPr>
        <w:spacing w:line="240" w:lineRule="auto"/>
        <w:jc w:val="center"/>
      </w:pPr>
    </w:p>
    <w:p w:rsidR="003E3F02" w:rsidRPr="00A66DFE" w:rsidRDefault="003E3F02" w:rsidP="003E3F02">
      <w:pPr>
        <w:jc w:val="center"/>
        <w:rPr>
          <w:lang w:val="ru-RU"/>
        </w:rPr>
      </w:pPr>
    </w:p>
    <w:p w:rsidR="003E3F02" w:rsidRDefault="003E3F02" w:rsidP="003E3F02">
      <w:pPr>
        <w:spacing w:before="360" w:after="120"/>
        <w:jc w:val="left"/>
        <w:rPr>
          <w:b/>
          <w:sz w:val="24"/>
          <w:szCs w:val="24"/>
          <w:u w:val="single"/>
        </w:rPr>
      </w:pPr>
    </w:p>
    <w:sectPr w:rsidR="003E3F02" w:rsidSect="00385A4D">
      <w:pgSz w:w="10319" w:h="14572" w:code="13"/>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Shell Dlg">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410B"/>
    <w:multiLevelType w:val="multilevel"/>
    <w:tmpl w:val="F1CCCE24"/>
    <w:lvl w:ilvl="0">
      <w:start w:val="1"/>
      <w:numFmt w:val="decimal"/>
      <w:lvlText w:val="%1."/>
      <w:lvlJc w:val="left"/>
      <w:pPr>
        <w:tabs>
          <w:tab w:val="num" w:pos="1065"/>
        </w:tabs>
        <w:ind w:left="1065" w:hanging="360"/>
      </w:pPr>
      <w:rPr>
        <w:rFonts w:hint="default"/>
      </w:rPr>
    </w:lvl>
    <w:lvl w:ilvl="1">
      <w:start w:val="2"/>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092BFE"/>
    <w:multiLevelType w:val="hybridMultilevel"/>
    <w:tmpl w:val="DA4C4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B780BD7"/>
    <w:multiLevelType w:val="hybridMultilevel"/>
    <w:tmpl w:val="00121BC2"/>
    <w:lvl w:ilvl="0" w:tplc="DC50988A">
      <w:start w:val="1"/>
      <w:numFmt w:val="decimal"/>
      <w:lvlText w:val="%1."/>
      <w:lvlJc w:val="left"/>
      <w:pPr>
        <w:tabs>
          <w:tab w:val="num" w:pos="1605"/>
        </w:tabs>
        <w:ind w:left="1605" w:hanging="705"/>
      </w:pPr>
      <w:rPr>
        <w:rFonts w:ascii="Times New Roman" w:hAnsi="Times New Roman" w:hint="default"/>
        <w:b w:val="0"/>
        <w:i w:val="0"/>
        <w:sz w:val="20"/>
      </w:rPr>
    </w:lvl>
    <w:lvl w:ilvl="1" w:tplc="60F4D898">
      <w:start w:val="3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E97849"/>
    <w:rsid w:val="00073558"/>
    <w:rsid w:val="000A1534"/>
    <w:rsid w:val="000B51DE"/>
    <w:rsid w:val="000E1A5C"/>
    <w:rsid w:val="001263A6"/>
    <w:rsid w:val="00183C3F"/>
    <w:rsid w:val="001F5D62"/>
    <w:rsid w:val="00210985"/>
    <w:rsid w:val="00214BB5"/>
    <w:rsid w:val="00234D3A"/>
    <w:rsid w:val="00244A52"/>
    <w:rsid w:val="00261462"/>
    <w:rsid w:val="002B773A"/>
    <w:rsid w:val="002C4624"/>
    <w:rsid w:val="002F0163"/>
    <w:rsid w:val="002F3C7A"/>
    <w:rsid w:val="003325EB"/>
    <w:rsid w:val="003450AB"/>
    <w:rsid w:val="00360CE9"/>
    <w:rsid w:val="00370235"/>
    <w:rsid w:val="00385A4D"/>
    <w:rsid w:val="003D6F70"/>
    <w:rsid w:val="003E3F02"/>
    <w:rsid w:val="003F6199"/>
    <w:rsid w:val="004801DF"/>
    <w:rsid w:val="004B3D5B"/>
    <w:rsid w:val="00505D3E"/>
    <w:rsid w:val="00517FB6"/>
    <w:rsid w:val="00523271"/>
    <w:rsid w:val="0057439E"/>
    <w:rsid w:val="005A06FE"/>
    <w:rsid w:val="005D30C6"/>
    <w:rsid w:val="005D57A5"/>
    <w:rsid w:val="0061011E"/>
    <w:rsid w:val="006120D3"/>
    <w:rsid w:val="006775FD"/>
    <w:rsid w:val="00683C7B"/>
    <w:rsid w:val="006D231F"/>
    <w:rsid w:val="00717B80"/>
    <w:rsid w:val="007948C8"/>
    <w:rsid w:val="007955F6"/>
    <w:rsid w:val="00821EA1"/>
    <w:rsid w:val="00856A53"/>
    <w:rsid w:val="008902D8"/>
    <w:rsid w:val="008C1E85"/>
    <w:rsid w:val="008D76C0"/>
    <w:rsid w:val="00916B1F"/>
    <w:rsid w:val="00927102"/>
    <w:rsid w:val="00934FBE"/>
    <w:rsid w:val="00955F23"/>
    <w:rsid w:val="00966833"/>
    <w:rsid w:val="009B3182"/>
    <w:rsid w:val="009F43DF"/>
    <w:rsid w:val="00A02EA5"/>
    <w:rsid w:val="00A16F84"/>
    <w:rsid w:val="00A50730"/>
    <w:rsid w:val="00A66DFE"/>
    <w:rsid w:val="00AA43AD"/>
    <w:rsid w:val="00B26A02"/>
    <w:rsid w:val="00B41DDD"/>
    <w:rsid w:val="00B532B8"/>
    <w:rsid w:val="00B81CEB"/>
    <w:rsid w:val="00B8215C"/>
    <w:rsid w:val="00BC62D7"/>
    <w:rsid w:val="00C47FDF"/>
    <w:rsid w:val="00C5239B"/>
    <w:rsid w:val="00C877AE"/>
    <w:rsid w:val="00CB682D"/>
    <w:rsid w:val="00D156D5"/>
    <w:rsid w:val="00D21F27"/>
    <w:rsid w:val="00D369EF"/>
    <w:rsid w:val="00DA01E0"/>
    <w:rsid w:val="00DA2937"/>
    <w:rsid w:val="00DC03B6"/>
    <w:rsid w:val="00E004DD"/>
    <w:rsid w:val="00E30BFB"/>
    <w:rsid w:val="00E41AE8"/>
    <w:rsid w:val="00E97849"/>
    <w:rsid w:val="00EB0143"/>
    <w:rsid w:val="00EB4B00"/>
    <w:rsid w:val="00F2215D"/>
    <w:rsid w:val="00F33E80"/>
    <w:rsid w:val="00F63636"/>
    <w:rsid w:val="00FE5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1AE8"/>
    <w:pPr>
      <w:widowControl w:val="0"/>
      <w:adjustRightInd w:val="0"/>
      <w:spacing w:line="360" w:lineRule="atLeast"/>
      <w:jc w:val="both"/>
      <w:textAlignment w:val="baseline"/>
    </w:pPr>
  </w:style>
  <w:style w:type="paragraph" w:styleId="1">
    <w:name w:val="heading 1"/>
    <w:basedOn w:val="a"/>
    <w:next w:val="a"/>
    <w:qFormat/>
    <w:rsid w:val="00E41AE8"/>
    <w:pPr>
      <w:keepNext/>
      <w:spacing w:before="240" w:after="60"/>
      <w:outlineLvl w:val="0"/>
    </w:pPr>
    <w:rPr>
      <w:rFonts w:ascii="Arial" w:hAnsi="Arial" w:cs="Arial"/>
      <w:b/>
      <w:bCs/>
      <w:kern w:val="32"/>
      <w:sz w:val="32"/>
      <w:szCs w:val="32"/>
    </w:rPr>
  </w:style>
  <w:style w:type="paragraph" w:styleId="2">
    <w:name w:val="heading 2"/>
    <w:basedOn w:val="a"/>
    <w:next w:val="a"/>
    <w:qFormat/>
    <w:rsid w:val="00E41AE8"/>
    <w:pPr>
      <w:keepNext/>
      <w:spacing w:before="240" w:after="60"/>
      <w:outlineLvl w:val="1"/>
    </w:pPr>
    <w:rPr>
      <w:rFonts w:ascii="Arial" w:hAnsi="Arial" w:cs="Arial"/>
      <w:b/>
      <w:bCs/>
      <w:i/>
      <w:iCs/>
      <w:sz w:val="28"/>
      <w:szCs w:val="28"/>
    </w:rPr>
  </w:style>
  <w:style w:type="paragraph" w:styleId="3">
    <w:name w:val="heading 3"/>
    <w:basedOn w:val="a"/>
    <w:next w:val="a"/>
    <w:qFormat/>
    <w:rsid w:val="00073558"/>
    <w:pPr>
      <w:keepNext/>
      <w:spacing w:before="240" w:after="60"/>
      <w:outlineLvl w:val="2"/>
    </w:pPr>
    <w:rPr>
      <w:rFonts w:ascii="Arial" w:hAnsi="Arial" w:cs="Arial"/>
      <w:b/>
      <w:bCs/>
      <w:sz w:val="26"/>
      <w:szCs w:val="26"/>
    </w:rPr>
  </w:style>
  <w:style w:type="paragraph" w:styleId="7">
    <w:name w:val="heading 7"/>
    <w:basedOn w:val="a"/>
    <w:next w:val="a"/>
    <w:qFormat/>
    <w:rsid w:val="00E41AE8"/>
    <w:pPr>
      <w:keepNext/>
      <w:jc w:val="center"/>
      <w:outlineLvl w:val="6"/>
    </w:pPr>
    <w:rPr>
      <w:b/>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41AE8"/>
    <w:rPr>
      <w:b/>
    </w:rPr>
  </w:style>
  <w:style w:type="paragraph" w:styleId="a3">
    <w:name w:val="caption"/>
    <w:basedOn w:val="a"/>
    <w:next w:val="a"/>
    <w:qFormat/>
    <w:rsid w:val="00E41AE8"/>
    <w:pPr>
      <w:spacing w:before="120" w:after="120"/>
    </w:pPr>
    <w:rPr>
      <w:b/>
      <w:bCs/>
    </w:rPr>
  </w:style>
  <w:style w:type="character" w:styleId="a4">
    <w:name w:val="Hyperlink"/>
    <w:basedOn w:val="a0"/>
    <w:rsid w:val="00E41AE8"/>
    <w:rPr>
      <w:color w:val="0000FF"/>
      <w:u w:val="single"/>
    </w:rPr>
  </w:style>
  <w:style w:type="table" w:styleId="a5">
    <w:name w:val="Table Grid"/>
    <w:basedOn w:val="a1"/>
    <w:rsid w:val="00E41A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E41AE8"/>
    <w:rPr>
      <w:b/>
      <w:bCs/>
    </w:rPr>
  </w:style>
  <w:style w:type="paragraph" w:styleId="a7">
    <w:name w:val="Block Text"/>
    <w:basedOn w:val="a"/>
    <w:rsid w:val="00E41AE8"/>
    <w:pPr>
      <w:ind w:left="142" w:right="268" w:firstLine="425"/>
    </w:pPr>
    <w:rPr>
      <w:i/>
      <w:sz w:val="24"/>
      <w:szCs w:val="24"/>
    </w:rPr>
  </w:style>
  <w:style w:type="paragraph" w:styleId="a8">
    <w:name w:val="Balloon Text"/>
    <w:basedOn w:val="a"/>
    <w:semiHidden/>
    <w:rsid w:val="00244A52"/>
    <w:rPr>
      <w:rFonts w:ascii="Tahoma" w:hAnsi="Tahoma" w:cs="Tahoma"/>
      <w:sz w:val="16"/>
      <w:szCs w:val="16"/>
    </w:rPr>
  </w:style>
  <w:style w:type="paragraph" w:styleId="a9">
    <w:name w:val="Body Text"/>
    <w:basedOn w:val="a"/>
    <w:rsid w:val="00210985"/>
    <w:pPr>
      <w:widowControl/>
      <w:adjustRightInd/>
      <w:spacing w:after="120" w:line="240" w:lineRule="auto"/>
      <w:jc w:val="left"/>
      <w:textAlignment w:val="auto"/>
    </w:pPr>
    <w:rPr>
      <w:sz w:val="24"/>
      <w:szCs w:val="24"/>
    </w:rPr>
  </w:style>
  <w:style w:type="paragraph" w:styleId="aa">
    <w:name w:val="List Paragraph"/>
    <w:basedOn w:val="a"/>
    <w:uiPriority w:val="34"/>
    <w:qFormat/>
    <w:rsid w:val="00D21F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09DB3-548B-4174-BA42-B82A0363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2627</Words>
  <Characters>14978</Characters>
  <Application>Microsoft Office Word</Application>
  <DocSecurity>0</DocSecurity>
  <Lines>124</Lines>
  <Paragraphs>35</Paragraphs>
  <ScaleCrop>false</ScaleCrop>
  <HeadingPairs>
    <vt:vector size="2" baseType="variant">
      <vt:variant>
        <vt:lpstr>Tytuł</vt:lpstr>
      </vt:variant>
      <vt:variant>
        <vt:i4>1</vt:i4>
      </vt:variant>
    </vt:vector>
  </HeadingPairs>
  <TitlesOfParts>
    <vt:vector size="1" baseType="lpstr">
      <vt:lpstr/>
    </vt:vector>
  </TitlesOfParts>
  <Company>Beltrade</Company>
  <LinksUpToDate>false</LinksUpToDate>
  <CharactersWithSpaces>17570</CharactersWithSpaces>
  <SharedDoc>false</SharedDoc>
  <HLinks>
    <vt:vector size="12" baseType="variant">
      <vt:variant>
        <vt:i4>4522084</vt:i4>
      </vt:variant>
      <vt:variant>
        <vt:i4>6</vt:i4>
      </vt:variant>
      <vt:variant>
        <vt:i4>0</vt:i4>
      </vt:variant>
      <vt:variant>
        <vt:i4>5</vt:i4>
      </vt:variant>
      <vt:variant>
        <vt:lpwstr>mailto:handel@ciarko.pl</vt:lpwstr>
      </vt:variant>
      <vt:variant>
        <vt:lpwstr/>
      </vt:variant>
      <vt:variant>
        <vt:i4>84</vt:i4>
      </vt:variant>
      <vt:variant>
        <vt:i4>3</vt:i4>
      </vt:variant>
      <vt:variant>
        <vt:i4>0</vt:i4>
      </vt:variant>
      <vt:variant>
        <vt:i4>5</vt:i4>
      </vt:variant>
      <vt:variant>
        <vt:lpwstr>http://www.ciarko.pl/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Orluta</dc:creator>
  <cp:lastModifiedBy>User</cp:lastModifiedBy>
  <cp:revision>5</cp:revision>
  <cp:lastPrinted>2010-01-18T07:04:00Z</cp:lastPrinted>
  <dcterms:created xsi:type="dcterms:W3CDTF">2012-11-05T15:31:00Z</dcterms:created>
  <dcterms:modified xsi:type="dcterms:W3CDTF">2012-11-12T16:12:00Z</dcterms:modified>
</cp:coreProperties>
</file>